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716FF" w14:textId="004FCA2C" w:rsidR="005623C9" w:rsidRDefault="005623C9" w:rsidP="00574050">
      <w:pPr>
        <w:pStyle w:val="Heading2"/>
      </w:pPr>
      <w:bookmarkStart w:id="0" w:name="_Toc531961967"/>
      <w:bookmarkStart w:id="1" w:name="_GoBack"/>
      <w:bookmarkEnd w:id="1"/>
      <w:r>
        <w:t>JPR RAB Drilling</w:t>
      </w:r>
    </w:p>
    <w:p w14:paraId="5B3F62CD" w14:textId="6BD60E2A" w:rsidR="005623C9" w:rsidRDefault="005623C9" w:rsidP="00574050">
      <w:pPr>
        <w:pStyle w:val="Heading2"/>
        <w:rPr>
          <w:sz w:val="22"/>
          <w:szCs w:val="22"/>
        </w:rPr>
      </w:pPr>
      <w:r w:rsidRPr="005623C9">
        <w:rPr>
          <w:sz w:val="22"/>
          <w:szCs w:val="22"/>
        </w:rPr>
        <w:t>Methods and Procedures</w:t>
      </w:r>
    </w:p>
    <w:p w14:paraId="0E0D5FFC" w14:textId="152581D5" w:rsidR="00131C66" w:rsidRDefault="00F44B1A" w:rsidP="00131C66">
      <w:r>
        <w:t>RAB</w:t>
      </w:r>
      <w:r w:rsidR="00131C66">
        <w:t xml:space="preserve"> drilling on the </w:t>
      </w:r>
      <w:r>
        <w:t xml:space="preserve">JPR </w:t>
      </w:r>
      <w:r w:rsidR="00131C66">
        <w:t xml:space="preserve">property was conducted using Ground Truth Exploration’s, </w:t>
      </w:r>
      <w:proofErr w:type="spellStart"/>
      <w:r w:rsidR="00131C66">
        <w:t>heli</w:t>
      </w:r>
      <w:proofErr w:type="spellEnd"/>
      <w:r w:rsidR="00131C66">
        <w:t xml:space="preserve">-portable, track mounted </w:t>
      </w:r>
      <w:r>
        <w:t>RAB</w:t>
      </w:r>
      <w:r w:rsidR="00131C66">
        <w:t xml:space="preserve"> drill. Standard operating procedures and description of the R</w:t>
      </w:r>
      <w:r>
        <w:t>AB</w:t>
      </w:r>
      <w:r w:rsidR="00131C66">
        <w:t xml:space="preserve"> are provided in </w:t>
      </w:r>
      <w:r w:rsidR="00131C66" w:rsidRPr="00574050">
        <w:rPr>
          <w:highlight w:val="yellow"/>
        </w:rPr>
        <w:t>Appendix D</w:t>
      </w:r>
      <w:r w:rsidR="00131C66">
        <w:t xml:space="preserve">. All drill hole locations were located by GroundTruth Exploration geologists using a hand-held Garmin GPS. Once located, front and back sights were aligned with the hole using a </w:t>
      </w:r>
      <w:proofErr w:type="gramStart"/>
      <w:r w:rsidR="00131C66">
        <w:t>compass and wooden pickets</w:t>
      </w:r>
      <w:proofErr w:type="gramEnd"/>
      <w:r w:rsidR="00131C66">
        <w:t>. The central picket was marked with the site ID, dip and azimuth</w:t>
      </w:r>
      <w:bookmarkStart w:id="2" w:name="_Hlk24534335"/>
      <w:r w:rsidR="00131C66">
        <w:t xml:space="preserve">. </w:t>
      </w:r>
      <w:r w:rsidR="008955A0">
        <w:t>Where necessary timber platforms were constructed by Back Country Resources.</w:t>
      </w:r>
      <w:bookmarkEnd w:id="2"/>
      <w:r w:rsidR="008955A0">
        <w:t xml:space="preserve">  </w:t>
      </w:r>
    </w:p>
    <w:p w14:paraId="1A06CFEA" w14:textId="77777777" w:rsidR="00A82E0C" w:rsidRDefault="00A82E0C" w:rsidP="00A82E0C">
      <w:pPr>
        <w:shd w:val="clear" w:color="auto" w:fill="FFFF00"/>
      </w:pPr>
      <w:r>
        <w:t xml:space="preserve">Drill sampling standard operating procedures are attached in Appendix B, Chapter 1- </w:t>
      </w:r>
      <w:r w:rsidRPr="005B6E60">
        <w:rPr>
          <w:i/>
        </w:rPr>
        <w:t>R</w:t>
      </w:r>
      <w:r>
        <w:rPr>
          <w:i/>
        </w:rPr>
        <w:t>AB</w:t>
      </w:r>
      <w:r w:rsidRPr="005B6E60">
        <w:rPr>
          <w:i/>
        </w:rPr>
        <w:t xml:space="preserve"> and RC sample Technician Standard Operating Procedures. </w:t>
      </w:r>
      <w:r>
        <w:t xml:space="preserve">Before removing casing, an Optical Tele-viewer was used to survey the hole. Optical Tele-viewer procedures are summarized in Appendix </w:t>
      </w:r>
      <w:r w:rsidRPr="00131C66">
        <w:rPr>
          <w:highlight w:val="yellow"/>
        </w:rPr>
        <w:t>_</w:t>
      </w:r>
      <w:r>
        <w:t xml:space="preserve">, Chapter 2- </w:t>
      </w:r>
      <w:r w:rsidRPr="005B6E60">
        <w:rPr>
          <w:i/>
        </w:rPr>
        <w:t xml:space="preserve">2018 </w:t>
      </w:r>
      <w:r>
        <w:rPr>
          <w:i/>
        </w:rPr>
        <w:t>OTV-</w:t>
      </w:r>
      <w:r w:rsidRPr="005B6E60">
        <w:rPr>
          <w:i/>
        </w:rPr>
        <w:t>SOP</w:t>
      </w:r>
      <w:r>
        <w:t xml:space="preserve">. </w:t>
      </w:r>
      <w:r w:rsidRPr="00A82E0C">
        <w:rPr>
          <w:shd w:val="clear" w:color="auto" w:fill="FFC000"/>
        </w:rPr>
        <w:t>Check references - may be new ones</w:t>
      </w:r>
    </w:p>
    <w:p w14:paraId="0DEA576C" w14:textId="30923419" w:rsidR="005623C9" w:rsidRDefault="001F1FFB" w:rsidP="001F1FFB">
      <w:r>
        <w:t>Phase I RAB holes, 12 in total, were not surveyed during or after drilling. Phase II RAB holes, 15 in total, were surveyed during or after drilling using a Geode GNSS but without base stati</w:t>
      </w:r>
      <w:r w:rsidR="006C0B21">
        <w:t>o</w:t>
      </w:r>
      <w:r>
        <w:t xml:space="preserve">n correction.  </w:t>
      </w:r>
      <w:r w:rsidR="00131C66">
        <w:t xml:space="preserve"> </w:t>
      </w:r>
      <w:r w:rsidR="00A82E0C">
        <w:t xml:space="preserve">   </w:t>
      </w:r>
    </w:p>
    <w:p w14:paraId="1900A30C" w14:textId="4F41A10B" w:rsidR="005623C9" w:rsidRPr="005623C9" w:rsidRDefault="005623C9" w:rsidP="00A737B1">
      <w:pPr>
        <w:spacing w:after="0"/>
        <w:rPr>
          <w:b/>
          <w:bCs/>
        </w:rPr>
      </w:pPr>
      <w:r w:rsidRPr="005623C9">
        <w:rPr>
          <w:b/>
          <w:bCs/>
        </w:rPr>
        <w:t>Quality control</w:t>
      </w:r>
    </w:p>
    <w:p w14:paraId="7E6B823A" w14:textId="6B3AB188" w:rsidR="00B25CA2" w:rsidRDefault="00A737B1" w:rsidP="005623C9">
      <w:r>
        <w:t>The</w:t>
      </w:r>
      <w:r w:rsidRPr="00E412B2">
        <w:t xml:space="preserve"> quality control program</w:t>
      </w:r>
      <w:r>
        <w:t xml:space="preserve"> for 2019 JPR RAB drilling </w:t>
      </w:r>
      <w:r w:rsidRPr="00E412B2">
        <w:t>consist</w:t>
      </w:r>
      <w:r>
        <w:t>ed</w:t>
      </w:r>
      <w:r w:rsidRPr="00E412B2">
        <w:t xml:space="preserve"> of the inserti</w:t>
      </w:r>
      <w:r>
        <w:t>o</w:t>
      </w:r>
      <w:r w:rsidRPr="00E412B2">
        <w:t xml:space="preserve">n of </w:t>
      </w:r>
      <w:r>
        <w:t>standards and blanks alternating one every 20 samples</w:t>
      </w:r>
      <w:r w:rsidR="00DE04E5">
        <w:t xml:space="preserve">. </w:t>
      </w:r>
      <w:r>
        <w:t>Field blanks consist</w:t>
      </w:r>
      <w:r w:rsidR="00DE04E5">
        <w:t>ed of commercial limestone gravel.</w:t>
      </w:r>
    </w:p>
    <w:tbl>
      <w:tblPr>
        <w:tblStyle w:val="TableGrid"/>
        <w:tblW w:w="0" w:type="auto"/>
        <w:tblLook w:val="04A0" w:firstRow="1" w:lastRow="0" w:firstColumn="1" w:lastColumn="0" w:noHBand="0" w:noVBand="1"/>
      </w:tblPr>
      <w:tblGrid>
        <w:gridCol w:w="1129"/>
        <w:gridCol w:w="1418"/>
        <w:gridCol w:w="738"/>
        <w:gridCol w:w="821"/>
        <w:gridCol w:w="851"/>
        <w:gridCol w:w="992"/>
        <w:gridCol w:w="992"/>
        <w:gridCol w:w="992"/>
        <w:gridCol w:w="2694"/>
      </w:tblGrid>
      <w:tr w:rsidR="00B775CE" w14:paraId="04E3BEAB" w14:textId="77777777" w:rsidTr="00BE50BB">
        <w:trPr>
          <w:trHeight w:hRule="exact" w:val="624"/>
        </w:trPr>
        <w:tc>
          <w:tcPr>
            <w:tcW w:w="1129" w:type="dxa"/>
            <w:vAlign w:val="center"/>
          </w:tcPr>
          <w:p w14:paraId="713F4A26" w14:textId="77777777" w:rsidR="00B775CE" w:rsidRDefault="00B775CE" w:rsidP="00BE50BB">
            <w:pPr>
              <w:rPr>
                <w:b/>
                <w:bCs/>
              </w:rPr>
            </w:pPr>
            <w:r>
              <w:rPr>
                <w:b/>
                <w:bCs/>
              </w:rPr>
              <w:t>QC Type</w:t>
            </w:r>
          </w:p>
        </w:tc>
        <w:tc>
          <w:tcPr>
            <w:tcW w:w="1418" w:type="dxa"/>
            <w:vAlign w:val="center"/>
          </w:tcPr>
          <w:p w14:paraId="240C7656" w14:textId="77777777" w:rsidR="00B775CE" w:rsidRDefault="00B775CE" w:rsidP="00BE50BB">
            <w:pPr>
              <w:rPr>
                <w:b/>
                <w:bCs/>
              </w:rPr>
            </w:pPr>
            <w:r>
              <w:rPr>
                <w:b/>
                <w:bCs/>
              </w:rPr>
              <w:t>Name</w:t>
            </w:r>
          </w:p>
        </w:tc>
        <w:tc>
          <w:tcPr>
            <w:tcW w:w="738" w:type="dxa"/>
            <w:vAlign w:val="center"/>
          </w:tcPr>
          <w:p w14:paraId="0D2495B1" w14:textId="77777777" w:rsidR="00B775CE" w:rsidRDefault="00B775CE" w:rsidP="00BE50BB">
            <w:pPr>
              <w:rPr>
                <w:b/>
                <w:bCs/>
              </w:rPr>
            </w:pPr>
            <w:r>
              <w:rPr>
                <w:b/>
                <w:bCs/>
              </w:rPr>
              <w:t>Value</w:t>
            </w:r>
          </w:p>
        </w:tc>
        <w:tc>
          <w:tcPr>
            <w:tcW w:w="821" w:type="dxa"/>
            <w:vAlign w:val="center"/>
          </w:tcPr>
          <w:p w14:paraId="4F8F4F9D" w14:textId="77777777" w:rsidR="00B775CE" w:rsidRDefault="00B775CE" w:rsidP="00BE50BB">
            <w:pPr>
              <w:rPr>
                <w:b/>
                <w:bCs/>
              </w:rPr>
            </w:pPr>
            <w:r>
              <w:rPr>
                <w:b/>
                <w:bCs/>
              </w:rPr>
              <w:t>-3 SD</w:t>
            </w:r>
          </w:p>
        </w:tc>
        <w:tc>
          <w:tcPr>
            <w:tcW w:w="851" w:type="dxa"/>
            <w:vAlign w:val="center"/>
          </w:tcPr>
          <w:p w14:paraId="47EE093C" w14:textId="77777777" w:rsidR="00B775CE" w:rsidRDefault="00B775CE" w:rsidP="00BE50BB">
            <w:pPr>
              <w:rPr>
                <w:b/>
                <w:bCs/>
              </w:rPr>
            </w:pPr>
            <w:r>
              <w:rPr>
                <w:b/>
                <w:bCs/>
              </w:rPr>
              <w:t>+3 SD</w:t>
            </w:r>
          </w:p>
        </w:tc>
        <w:tc>
          <w:tcPr>
            <w:tcW w:w="992" w:type="dxa"/>
            <w:vAlign w:val="center"/>
          </w:tcPr>
          <w:p w14:paraId="11E51C6A" w14:textId="77777777" w:rsidR="00B775CE" w:rsidRPr="004F2A9C" w:rsidRDefault="00B775CE" w:rsidP="00BE50BB">
            <w:pPr>
              <w:jc w:val="center"/>
              <w:rPr>
                <w:b/>
                <w:bCs/>
              </w:rPr>
            </w:pPr>
            <w:r w:rsidRPr="004F2A9C">
              <w:rPr>
                <w:b/>
                <w:bCs/>
              </w:rPr>
              <w:t># Inserted</w:t>
            </w:r>
          </w:p>
        </w:tc>
        <w:tc>
          <w:tcPr>
            <w:tcW w:w="992" w:type="dxa"/>
            <w:vAlign w:val="center"/>
          </w:tcPr>
          <w:p w14:paraId="1D7FCB47" w14:textId="77777777" w:rsidR="00B775CE" w:rsidRPr="004F2A9C" w:rsidRDefault="00B775CE" w:rsidP="00BE50BB">
            <w:pPr>
              <w:jc w:val="center"/>
              <w:rPr>
                <w:b/>
                <w:bCs/>
              </w:rPr>
            </w:pPr>
            <w:r w:rsidRPr="004F2A9C">
              <w:rPr>
                <w:b/>
                <w:bCs/>
              </w:rPr>
              <w:t># High Failures</w:t>
            </w:r>
          </w:p>
        </w:tc>
        <w:tc>
          <w:tcPr>
            <w:tcW w:w="992" w:type="dxa"/>
            <w:vAlign w:val="center"/>
          </w:tcPr>
          <w:p w14:paraId="4AA6222F" w14:textId="77777777" w:rsidR="00B775CE" w:rsidRPr="004F2A9C" w:rsidRDefault="00B775CE" w:rsidP="00BE50BB">
            <w:pPr>
              <w:jc w:val="center"/>
              <w:rPr>
                <w:b/>
                <w:bCs/>
              </w:rPr>
            </w:pPr>
            <w:r w:rsidRPr="004F2A9C">
              <w:rPr>
                <w:b/>
                <w:bCs/>
              </w:rPr>
              <w:t># Low Failures</w:t>
            </w:r>
          </w:p>
        </w:tc>
        <w:tc>
          <w:tcPr>
            <w:tcW w:w="2694" w:type="dxa"/>
            <w:vAlign w:val="center"/>
          </w:tcPr>
          <w:p w14:paraId="627A322C" w14:textId="77777777" w:rsidR="00B775CE" w:rsidRDefault="00B775CE" w:rsidP="00BE50BB">
            <w:pPr>
              <w:rPr>
                <w:b/>
                <w:bCs/>
              </w:rPr>
            </w:pPr>
            <w:r>
              <w:rPr>
                <w:b/>
                <w:bCs/>
              </w:rPr>
              <w:t>Comments</w:t>
            </w:r>
          </w:p>
        </w:tc>
      </w:tr>
      <w:tr w:rsidR="00B775CE" w:rsidRPr="00180CF6" w14:paraId="7974293B" w14:textId="77777777" w:rsidTr="00BE50BB">
        <w:trPr>
          <w:trHeight w:hRule="exact" w:val="340"/>
        </w:trPr>
        <w:tc>
          <w:tcPr>
            <w:tcW w:w="1129" w:type="dxa"/>
          </w:tcPr>
          <w:p w14:paraId="30166330" w14:textId="77777777" w:rsidR="00B775CE" w:rsidRPr="004F2A9C" w:rsidRDefault="00B775CE" w:rsidP="00BE50BB">
            <w:r w:rsidRPr="004F2A9C">
              <w:t>Blank</w:t>
            </w:r>
          </w:p>
        </w:tc>
        <w:tc>
          <w:tcPr>
            <w:tcW w:w="1418" w:type="dxa"/>
          </w:tcPr>
          <w:p w14:paraId="65E803B3" w14:textId="77777777" w:rsidR="00B775CE" w:rsidRPr="004F2A9C" w:rsidRDefault="00B775CE" w:rsidP="00BE50BB">
            <w:r w:rsidRPr="004F2A9C">
              <w:t>Limestone</w:t>
            </w:r>
          </w:p>
        </w:tc>
        <w:tc>
          <w:tcPr>
            <w:tcW w:w="738" w:type="dxa"/>
          </w:tcPr>
          <w:p w14:paraId="10E2CD03" w14:textId="77777777" w:rsidR="00B775CE" w:rsidRDefault="00B775CE" w:rsidP="00BE50BB">
            <w:pPr>
              <w:rPr>
                <w:b/>
                <w:bCs/>
              </w:rPr>
            </w:pPr>
          </w:p>
        </w:tc>
        <w:tc>
          <w:tcPr>
            <w:tcW w:w="821" w:type="dxa"/>
          </w:tcPr>
          <w:p w14:paraId="67DF9D8A" w14:textId="77777777" w:rsidR="00B775CE" w:rsidRDefault="00B775CE" w:rsidP="00BE50BB">
            <w:pPr>
              <w:rPr>
                <w:b/>
                <w:bCs/>
              </w:rPr>
            </w:pPr>
          </w:p>
        </w:tc>
        <w:tc>
          <w:tcPr>
            <w:tcW w:w="851" w:type="dxa"/>
          </w:tcPr>
          <w:p w14:paraId="08ABB2D8" w14:textId="77777777" w:rsidR="00B775CE" w:rsidRDefault="00B775CE" w:rsidP="00BE50BB">
            <w:pPr>
              <w:rPr>
                <w:b/>
                <w:bCs/>
              </w:rPr>
            </w:pPr>
          </w:p>
        </w:tc>
        <w:tc>
          <w:tcPr>
            <w:tcW w:w="992" w:type="dxa"/>
          </w:tcPr>
          <w:p w14:paraId="3DF8B7AD" w14:textId="1A125819" w:rsidR="00B775CE" w:rsidRPr="004F2A9C" w:rsidRDefault="00B775CE" w:rsidP="00BE50BB">
            <w:pPr>
              <w:jc w:val="center"/>
            </w:pPr>
            <w:r w:rsidRPr="004F2A9C">
              <w:t>2</w:t>
            </w:r>
            <w:r>
              <w:t>9</w:t>
            </w:r>
          </w:p>
        </w:tc>
        <w:tc>
          <w:tcPr>
            <w:tcW w:w="992" w:type="dxa"/>
          </w:tcPr>
          <w:p w14:paraId="09AB2BF6" w14:textId="0349E8C9" w:rsidR="00B775CE" w:rsidRPr="004F2A9C" w:rsidRDefault="00B775CE" w:rsidP="00BE50BB">
            <w:pPr>
              <w:jc w:val="center"/>
            </w:pPr>
            <w:r>
              <w:t>0</w:t>
            </w:r>
          </w:p>
        </w:tc>
        <w:tc>
          <w:tcPr>
            <w:tcW w:w="992" w:type="dxa"/>
          </w:tcPr>
          <w:p w14:paraId="06C2341E" w14:textId="77777777" w:rsidR="00B775CE" w:rsidRPr="004F2A9C" w:rsidRDefault="00B775CE" w:rsidP="00BE50BB">
            <w:pPr>
              <w:jc w:val="center"/>
            </w:pPr>
            <w:r>
              <w:t>-</w:t>
            </w:r>
          </w:p>
        </w:tc>
        <w:tc>
          <w:tcPr>
            <w:tcW w:w="2694" w:type="dxa"/>
          </w:tcPr>
          <w:p w14:paraId="63561BC4" w14:textId="45740F08" w:rsidR="00B775CE" w:rsidRPr="00180CF6" w:rsidRDefault="00B775CE" w:rsidP="00BE50BB"/>
        </w:tc>
      </w:tr>
      <w:tr w:rsidR="00B775CE" w14:paraId="1C62C16F" w14:textId="77777777" w:rsidTr="00BE50BB">
        <w:trPr>
          <w:trHeight w:hRule="exact" w:val="340"/>
        </w:trPr>
        <w:tc>
          <w:tcPr>
            <w:tcW w:w="1129" w:type="dxa"/>
          </w:tcPr>
          <w:p w14:paraId="785EC660" w14:textId="77777777" w:rsidR="00B775CE" w:rsidRPr="004F2A9C" w:rsidRDefault="00B775CE" w:rsidP="00BE50BB">
            <w:r w:rsidRPr="004F2A9C">
              <w:t>Standard</w:t>
            </w:r>
          </w:p>
        </w:tc>
        <w:tc>
          <w:tcPr>
            <w:tcW w:w="1418" w:type="dxa"/>
          </w:tcPr>
          <w:p w14:paraId="66ED3A26" w14:textId="6D38EB51" w:rsidR="00B775CE" w:rsidRPr="004F2A9C" w:rsidRDefault="00B775CE" w:rsidP="00BE50BB">
            <w:r w:rsidRPr="004F2A9C">
              <w:t>CDN-GS1</w:t>
            </w:r>
            <w:r>
              <w:t>W</w:t>
            </w:r>
          </w:p>
        </w:tc>
        <w:tc>
          <w:tcPr>
            <w:tcW w:w="738" w:type="dxa"/>
          </w:tcPr>
          <w:p w14:paraId="35DCA596" w14:textId="0960297C" w:rsidR="00B775CE" w:rsidRPr="00180CF6" w:rsidRDefault="00B775CE" w:rsidP="00BE50BB">
            <w:pPr>
              <w:jc w:val="center"/>
            </w:pPr>
            <w:r>
              <w:t>1.063</w:t>
            </w:r>
          </w:p>
        </w:tc>
        <w:tc>
          <w:tcPr>
            <w:tcW w:w="821" w:type="dxa"/>
          </w:tcPr>
          <w:p w14:paraId="6CC946E7" w14:textId="1EB2BFD6" w:rsidR="00B775CE" w:rsidRPr="00180CF6" w:rsidRDefault="00B775CE" w:rsidP="00BE50BB">
            <w:pPr>
              <w:jc w:val="center"/>
            </w:pPr>
            <w:r>
              <w:t>0.949</w:t>
            </w:r>
          </w:p>
        </w:tc>
        <w:tc>
          <w:tcPr>
            <w:tcW w:w="851" w:type="dxa"/>
          </w:tcPr>
          <w:p w14:paraId="63785647" w14:textId="77777777" w:rsidR="00B775CE" w:rsidRDefault="00B775CE" w:rsidP="00BE50BB">
            <w:pPr>
              <w:jc w:val="center"/>
            </w:pPr>
            <w:r>
              <w:t>1.177</w:t>
            </w:r>
          </w:p>
          <w:p w14:paraId="00B1FCD7" w14:textId="41F15C8D" w:rsidR="00B775CE" w:rsidRPr="00180CF6" w:rsidRDefault="00B775CE" w:rsidP="00BE50BB">
            <w:pPr>
              <w:jc w:val="center"/>
            </w:pPr>
          </w:p>
        </w:tc>
        <w:tc>
          <w:tcPr>
            <w:tcW w:w="992" w:type="dxa"/>
          </w:tcPr>
          <w:p w14:paraId="473D6D64" w14:textId="6886C2D3" w:rsidR="00B775CE" w:rsidRPr="004F2A9C" w:rsidRDefault="00B775CE" w:rsidP="00BE50BB">
            <w:pPr>
              <w:jc w:val="center"/>
            </w:pPr>
            <w:r>
              <w:t>9</w:t>
            </w:r>
          </w:p>
        </w:tc>
        <w:tc>
          <w:tcPr>
            <w:tcW w:w="992" w:type="dxa"/>
          </w:tcPr>
          <w:p w14:paraId="1A9A7265" w14:textId="77777777" w:rsidR="00B775CE" w:rsidRPr="004F2A9C" w:rsidRDefault="00B775CE" w:rsidP="00BE50BB">
            <w:pPr>
              <w:jc w:val="center"/>
            </w:pPr>
            <w:r w:rsidRPr="004F2A9C">
              <w:t>0</w:t>
            </w:r>
          </w:p>
        </w:tc>
        <w:tc>
          <w:tcPr>
            <w:tcW w:w="992" w:type="dxa"/>
          </w:tcPr>
          <w:p w14:paraId="32233C32" w14:textId="77777777" w:rsidR="00B775CE" w:rsidRPr="004F2A9C" w:rsidRDefault="00B775CE" w:rsidP="00BE50BB">
            <w:pPr>
              <w:jc w:val="center"/>
            </w:pPr>
            <w:r w:rsidRPr="004F2A9C">
              <w:t>0</w:t>
            </w:r>
          </w:p>
        </w:tc>
        <w:tc>
          <w:tcPr>
            <w:tcW w:w="2694" w:type="dxa"/>
          </w:tcPr>
          <w:p w14:paraId="0CC92A27" w14:textId="77777777" w:rsidR="00B775CE" w:rsidRDefault="00B775CE" w:rsidP="00BE50BB">
            <w:pPr>
              <w:rPr>
                <w:b/>
                <w:bCs/>
              </w:rPr>
            </w:pPr>
          </w:p>
        </w:tc>
      </w:tr>
      <w:tr w:rsidR="00B775CE" w14:paraId="26C19333" w14:textId="77777777" w:rsidTr="00BE50BB">
        <w:trPr>
          <w:trHeight w:hRule="exact" w:val="340"/>
        </w:trPr>
        <w:tc>
          <w:tcPr>
            <w:tcW w:w="1129" w:type="dxa"/>
          </w:tcPr>
          <w:p w14:paraId="13A379B2" w14:textId="77777777" w:rsidR="00B775CE" w:rsidRPr="004F2A9C" w:rsidRDefault="00B775CE" w:rsidP="00BE50BB">
            <w:r w:rsidRPr="004F2A9C">
              <w:t>Standard</w:t>
            </w:r>
          </w:p>
        </w:tc>
        <w:tc>
          <w:tcPr>
            <w:tcW w:w="1418" w:type="dxa"/>
          </w:tcPr>
          <w:p w14:paraId="01806840" w14:textId="56241086" w:rsidR="00B775CE" w:rsidRPr="004F2A9C" w:rsidRDefault="00B775CE" w:rsidP="00BE50BB">
            <w:r w:rsidRPr="004F2A9C">
              <w:t>CDN-GS-</w:t>
            </w:r>
            <w:r>
              <w:t>5</w:t>
            </w:r>
            <w:r w:rsidRPr="004F2A9C">
              <w:t>G</w:t>
            </w:r>
          </w:p>
        </w:tc>
        <w:tc>
          <w:tcPr>
            <w:tcW w:w="738" w:type="dxa"/>
          </w:tcPr>
          <w:p w14:paraId="362C16C6" w14:textId="00EB1A78" w:rsidR="00B775CE" w:rsidRPr="00180CF6" w:rsidRDefault="00B775CE" w:rsidP="00BE50BB">
            <w:pPr>
              <w:jc w:val="center"/>
            </w:pPr>
            <w:r>
              <w:t>4.77</w:t>
            </w:r>
          </w:p>
        </w:tc>
        <w:tc>
          <w:tcPr>
            <w:tcW w:w="821" w:type="dxa"/>
          </w:tcPr>
          <w:p w14:paraId="54727442" w14:textId="1CC575DE" w:rsidR="00B775CE" w:rsidRPr="00180CF6" w:rsidRDefault="00B775CE" w:rsidP="00BE50BB">
            <w:pPr>
              <w:jc w:val="center"/>
            </w:pPr>
            <w:r>
              <w:t>4.17</w:t>
            </w:r>
          </w:p>
        </w:tc>
        <w:tc>
          <w:tcPr>
            <w:tcW w:w="851" w:type="dxa"/>
          </w:tcPr>
          <w:p w14:paraId="45E2F479" w14:textId="29301D7D" w:rsidR="00B775CE" w:rsidRPr="00180CF6" w:rsidRDefault="00B775CE" w:rsidP="00BE50BB">
            <w:pPr>
              <w:jc w:val="center"/>
            </w:pPr>
            <w:r>
              <w:t>5.37</w:t>
            </w:r>
          </w:p>
        </w:tc>
        <w:tc>
          <w:tcPr>
            <w:tcW w:w="992" w:type="dxa"/>
          </w:tcPr>
          <w:p w14:paraId="2EC9A066" w14:textId="14ECF9FD" w:rsidR="00B775CE" w:rsidRPr="004F2A9C" w:rsidRDefault="00B775CE" w:rsidP="00BE50BB">
            <w:pPr>
              <w:jc w:val="center"/>
            </w:pPr>
            <w:r>
              <w:t>9</w:t>
            </w:r>
          </w:p>
        </w:tc>
        <w:tc>
          <w:tcPr>
            <w:tcW w:w="992" w:type="dxa"/>
          </w:tcPr>
          <w:p w14:paraId="081B25C0" w14:textId="77777777" w:rsidR="00B775CE" w:rsidRPr="004F2A9C" w:rsidRDefault="00B775CE" w:rsidP="00BE50BB">
            <w:pPr>
              <w:jc w:val="center"/>
            </w:pPr>
            <w:r w:rsidRPr="004F2A9C">
              <w:t>0</w:t>
            </w:r>
          </w:p>
        </w:tc>
        <w:tc>
          <w:tcPr>
            <w:tcW w:w="992" w:type="dxa"/>
          </w:tcPr>
          <w:p w14:paraId="1483EF2D" w14:textId="77777777" w:rsidR="00B775CE" w:rsidRPr="004F2A9C" w:rsidRDefault="00B775CE" w:rsidP="00BE50BB">
            <w:pPr>
              <w:jc w:val="center"/>
            </w:pPr>
            <w:r w:rsidRPr="004F2A9C">
              <w:t>0</w:t>
            </w:r>
          </w:p>
        </w:tc>
        <w:tc>
          <w:tcPr>
            <w:tcW w:w="2694" w:type="dxa"/>
          </w:tcPr>
          <w:p w14:paraId="247B3C35" w14:textId="77777777" w:rsidR="00B775CE" w:rsidRDefault="00B775CE" w:rsidP="00BE50BB">
            <w:pPr>
              <w:rPr>
                <w:b/>
                <w:bCs/>
              </w:rPr>
            </w:pPr>
          </w:p>
        </w:tc>
      </w:tr>
      <w:tr w:rsidR="00B775CE" w14:paraId="35BE7475" w14:textId="77777777" w:rsidTr="00BE50BB">
        <w:trPr>
          <w:trHeight w:hRule="exact" w:val="340"/>
        </w:trPr>
        <w:tc>
          <w:tcPr>
            <w:tcW w:w="1129" w:type="dxa"/>
          </w:tcPr>
          <w:p w14:paraId="6B38CC1D" w14:textId="77777777" w:rsidR="00B775CE" w:rsidRPr="004F2A9C" w:rsidRDefault="00B775CE" w:rsidP="00BE50BB">
            <w:r w:rsidRPr="004F2A9C">
              <w:t>Standard</w:t>
            </w:r>
          </w:p>
        </w:tc>
        <w:tc>
          <w:tcPr>
            <w:tcW w:w="1418" w:type="dxa"/>
          </w:tcPr>
          <w:p w14:paraId="7CFB6466" w14:textId="77777777" w:rsidR="00B775CE" w:rsidRPr="004F2A9C" w:rsidRDefault="00B775CE" w:rsidP="00BE50BB">
            <w:r w:rsidRPr="004F2A9C">
              <w:t>CDN-GS-P4G</w:t>
            </w:r>
          </w:p>
        </w:tc>
        <w:tc>
          <w:tcPr>
            <w:tcW w:w="738" w:type="dxa"/>
          </w:tcPr>
          <w:p w14:paraId="5347A499" w14:textId="77777777" w:rsidR="00B775CE" w:rsidRPr="00180CF6" w:rsidRDefault="00B775CE" w:rsidP="00BE50BB">
            <w:pPr>
              <w:jc w:val="center"/>
            </w:pPr>
            <w:r w:rsidRPr="00180CF6">
              <w:t>0.468</w:t>
            </w:r>
          </w:p>
        </w:tc>
        <w:tc>
          <w:tcPr>
            <w:tcW w:w="821" w:type="dxa"/>
          </w:tcPr>
          <w:p w14:paraId="7E82720C" w14:textId="77777777" w:rsidR="00B775CE" w:rsidRPr="00180CF6" w:rsidRDefault="00B775CE" w:rsidP="00BE50BB">
            <w:pPr>
              <w:jc w:val="center"/>
            </w:pPr>
            <w:r w:rsidRPr="00180CF6">
              <w:t>0.39</w:t>
            </w:r>
          </w:p>
        </w:tc>
        <w:tc>
          <w:tcPr>
            <w:tcW w:w="851" w:type="dxa"/>
          </w:tcPr>
          <w:p w14:paraId="6D5E28D9" w14:textId="77777777" w:rsidR="00B775CE" w:rsidRPr="00180CF6" w:rsidRDefault="00B775CE" w:rsidP="00BE50BB">
            <w:pPr>
              <w:jc w:val="center"/>
            </w:pPr>
            <w:r w:rsidRPr="00180CF6">
              <w:t>0.546</w:t>
            </w:r>
          </w:p>
        </w:tc>
        <w:tc>
          <w:tcPr>
            <w:tcW w:w="992" w:type="dxa"/>
          </w:tcPr>
          <w:p w14:paraId="5051FBA6" w14:textId="0F88A801" w:rsidR="00B775CE" w:rsidRPr="004F2A9C" w:rsidRDefault="00B775CE" w:rsidP="00BE50BB">
            <w:pPr>
              <w:jc w:val="center"/>
            </w:pPr>
            <w:r>
              <w:t>10</w:t>
            </w:r>
          </w:p>
        </w:tc>
        <w:tc>
          <w:tcPr>
            <w:tcW w:w="992" w:type="dxa"/>
          </w:tcPr>
          <w:p w14:paraId="74300204" w14:textId="4508AAC9" w:rsidR="00B775CE" w:rsidRPr="004F2A9C" w:rsidRDefault="00B775CE" w:rsidP="00BE50BB">
            <w:pPr>
              <w:jc w:val="center"/>
            </w:pPr>
            <w:r>
              <w:t>1</w:t>
            </w:r>
          </w:p>
        </w:tc>
        <w:tc>
          <w:tcPr>
            <w:tcW w:w="992" w:type="dxa"/>
          </w:tcPr>
          <w:p w14:paraId="70CA572D" w14:textId="77777777" w:rsidR="00B775CE" w:rsidRPr="004F2A9C" w:rsidRDefault="00B775CE" w:rsidP="00BE50BB">
            <w:pPr>
              <w:jc w:val="center"/>
            </w:pPr>
            <w:r w:rsidRPr="004F2A9C">
              <w:t>0</w:t>
            </w:r>
          </w:p>
        </w:tc>
        <w:tc>
          <w:tcPr>
            <w:tcW w:w="2694" w:type="dxa"/>
          </w:tcPr>
          <w:p w14:paraId="1D7F3FC7" w14:textId="77777777" w:rsidR="00B775CE" w:rsidRDefault="00B775CE" w:rsidP="00BE50BB">
            <w:pPr>
              <w:rPr>
                <w:b/>
                <w:bCs/>
              </w:rPr>
            </w:pPr>
          </w:p>
        </w:tc>
      </w:tr>
    </w:tbl>
    <w:p w14:paraId="5291C77E" w14:textId="77777777" w:rsidR="00B775CE" w:rsidRDefault="00B775CE" w:rsidP="00DE04E5">
      <w:pPr>
        <w:spacing w:after="0"/>
        <w:rPr>
          <w:b/>
          <w:bCs/>
        </w:rPr>
      </w:pPr>
    </w:p>
    <w:p w14:paraId="23CC0202" w14:textId="66868B10" w:rsidR="005623C9" w:rsidRPr="005623C9" w:rsidRDefault="00B775CE" w:rsidP="00DE04E5">
      <w:pPr>
        <w:spacing w:after="0"/>
        <w:rPr>
          <w:b/>
          <w:bCs/>
        </w:rPr>
      </w:pPr>
      <w:r>
        <w:rPr>
          <w:b/>
          <w:bCs/>
        </w:rPr>
        <w:t>A</w:t>
      </w:r>
      <w:r w:rsidR="005623C9" w:rsidRPr="005623C9">
        <w:rPr>
          <w:b/>
          <w:bCs/>
        </w:rPr>
        <w:t>nalysis</w:t>
      </w:r>
    </w:p>
    <w:p w14:paraId="2858FC6F" w14:textId="2A80E6AD" w:rsidR="00B22A16" w:rsidRDefault="00F44B1A" w:rsidP="00B22A16">
      <w:pPr>
        <w:rPr>
          <w:rFonts w:eastAsiaTheme="minorHAnsi"/>
          <w:b/>
          <w:bCs/>
          <w:lang w:val="en-CA"/>
        </w:rPr>
      </w:pPr>
      <w:r>
        <w:t xml:space="preserve">JPR </w:t>
      </w:r>
      <w:r w:rsidR="00B22A16">
        <w:t xml:space="preserve">RAB samples were prepared and analyzed by ALS Global Laboratories of North Vancouver, BC.  The entire sample was first crushed to 70% passing -2 mm and then splitting off and pulverizing a </w:t>
      </w:r>
      <w:proofErr w:type="gramStart"/>
      <w:r w:rsidR="00B22A16">
        <w:t>250 gram</w:t>
      </w:r>
      <w:proofErr w:type="gramEnd"/>
      <w:r w:rsidR="00B22A16">
        <w:t xml:space="preserve"> split to 85% passing -75 microns. A 0.5 gram cut of the pulp was then analyzed by ME-ICP41, which is an aqua regia digestion followed by ICP-AES analysis for 35 elements.  An additional </w:t>
      </w:r>
      <w:proofErr w:type="gramStart"/>
      <w:r w:rsidR="00B22A16">
        <w:t>0.5 gram</w:t>
      </w:r>
      <w:proofErr w:type="gramEnd"/>
      <w:r w:rsidR="00B22A16">
        <w:t xml:space="preserve"> cut was analyzed by ME-MS42 for </w:t>
      </w:r>
      <w:proofErr w:type="spellStart"/>
      <w:r w:rsidR="00B22A16">
        <w:t>Te</w:t>
      </w:r>
      <w:proofErr w:type="spellEnd"/>
      <w:r w:rsidR="00B22A16">
        <w:t xml:space="preserve"> using an aqua regia digestion and ICP-ME analysis. Gold was analyzed for by AA-AU2</w:t>
      </w:r>
      <w:r>
        <w:t>3</w:t>
      </w:r>
      <w:r w:rsidR="00B22A16">
        <w:t xml:space="preserve"> using a </w:t>
      </w:r>
      <w:proofErr w:type="gramStart"/>
      <w:r w:rsidR="00B22A16">
        <w:t>30 gram</w:t>
      </w:r>
      <w:proofErr w:type="gramEnd"/>
      <w:r w:rsidR="00B22A16">
        <w:t xml:space="preserve"> charge for a standard fire assay with an AA finish.  Where necessary, samples with over limit ICP results (&gt;100g/t Ag and &gt;10,000ppm As and Pb) were re-run using ME-OG46, using a </w:t>
      </w:r>
      <w:proofErr w:type="gramStart"/>
      <w:r w:rsidR="00B22A16">
        <w:t>0.40 gram</w:t>
      </w:r>
      <w:proofErr w:type="gramEnd"/>
      <w:r w:rsidR="00B22A16">
        <w:t xml:space="preserve"> cut, an aqua regia digestion and ICP-AES analysis, similar to ME-ICP41 but with different analytical calibration levels. </w:t>
      </w:r>
    </w:p>
    <w:p w14:paraId="2A6A5C30" w14:textId="5E4A161E" w:rsidR="00574050" w:rsidRDefault="00541DA7" w:rsidP="00574050">
      <w:pPr>
        <w:pStyle w:val="Heading2"/>
      </w:pPr>
      <w:r>
        <w:t xml:space="preserve">JPR </w:t>
      </w:r>
      <w:r w:rsidR="00574050">
        <w:t xml:space="preserve">RC Drilling </w:t>
      </w:r>
    </w:p>
    <w:p w14:paraId="38E88542" w14:textId="5801296D" w:rsidR="00574050" w:rsidRDefault="00574050" w:rsidP="00574050">
      <w:pPr>
        <w:pStyle w:val="Heading3"/>
      </w:pPr>
      <w:r>
        <w:t>Methods and Procedures</w:t>
      </w:r>
      <w:bookmarkEnd w:id="0"/>
    </w:p>
    <w:p w14:paraId="4B4D07C6" w14:textId="3A1FD2E6" w:rsidR="00574050" w:rsidRDefault="00574050" w:rsidP="00574050">
      <w:r>
        <w:t>RC drilling on the</w:t>
      </w:r>
      <w:r w:rsidR="00F44B1A">
        <w:t xml:space="preserve"> JPR</w:t>
      </w:r>
      <w:r>
        <w:t xml:space="preserve"> property was conducted using Ground Truth Exploration’s, </w:t>
      </w:r>
      <w:proofErr w:type="spellStart"/>
      <w:r>
        <w:t>heli</w:t>
      </w:r>
      <w:proofErr w:type="spellEnd"/>
      <w:r>
        <w:t xml:space="preserve">-portable, track mounted RC drill. Standard operating procedures and description of the RC are provided in </w:t>
      </w:r>
      <w:r w:rsidRPr="00574050">
        <w:rPr>
          <w:highlight w:val="yellow"/>
        </w:rPr>
        <w:t>Appendix D</w:t>
      </w:r>
      <w:r>
        <w:t xml:space="preserve">. All drill hole locations were located by GroundTruth Exploration </w:t>
      </w:r>
      <w:r w:rsidR="0039449D">
        <w:t>g</w:t>
      </w:r>
      <w:r>
        <w:t xml:space="preserve">eologists using a hand-held Garmin GPS. Once located, front and back sights were </w:t>
      </w:r>
      <w:r>
        <w:lastRenderedPageBreak/>
        <w:t xml:space="preserve">aligned with the hole using a </w:t>
      </w:r>
      <w:proofErr w:type="gramStart"/>
      <w:r>
        <w:t>compass and wooden pickets</w:t>
      </w:r>
      <w:proofErr w:type="gramEnd"/>
      <w:r>
        <w:t xml:space="preserve">. The central picket was marked with the site ID, dip and azimuth. </w:t>
      </w:r>
      <w:r w:rsidR="008955A0">
        <w:t xml:space="preserve">Where necessary timber platforms were constructed by Back Country Resources.  </w:t>
      </w:r>
    </w:p>
    <w:p w14:paraId="653005C1" w14:textId="36D91467" w:rsidR="00574050" w:rsidRDefault="00574050" w:rsidP="00A82E0C">
      <w:pPr>
        <w:shd w:val="clear" w:color="auto" w:fill="FFFF00"/>
      </w:pPr>
      <w:r>
        <w:t xml:space="preserve">Drill sampling standard operating procedures are attached in Appendix B, Chapter 1- </w:t>
      </w:r>
      <w:r w:rsidRPr="005B6E60">
        <w:rPr>
          <w:i/>
        </w:rPr>
        <w:t>R</w:t>
      </w:r>
      <w:r>
        <w:rPr>
          <w:i/>
        </w:rPr>
        <w:t>AB</w:t>
      </w:r>
      <w:r w:rsidRPr="005B6E60">
        <w:rPr>
          <w:i/>
        </w:rPr>
        <w:t xml:space="preserve"> and RC sample Technician Standard Operating Procedures. </w:t>
      </w:r>
      <w:r>
        <w:t xml:space="preserve">Before removing casing, an Optical Tele-viewer was used to survey the hole. Optical Tele-viewer procedures are summarized in Appendix </w:t>
      </w:r>
      <w:r w:rsidR="00131C66" w:rsidRPr="00131C66">
        <w:rPr>
          <w:highlight w:val="yellow"/>
        </w:rPr>
        <w:t>_</w:t>
      </w:r>
      <w:r>
        <w:t xml:space="preserve">, Chapter 2- </w:t>
      </w:r>
      <w:r w:rsidRPr="005B6E60">
        <w:rPr>
          <w:i/>
        </w:rPr>
        <w:t xml:space="preserve">2018 </w:t>
      </w:r>
      <w:r>
        <w:rPr>
          <w:i/>
        </w:rPr>
        <w:t>OTV-</w:t>
      </w:r>
      <w:r w:rsidRPr="005B6E60">
        <w:rPr>
          <w:i/>
        </w:rPr>
        <w:t>SOP</w:t>
      </w:r>
      <w:r>
        <w:t>.</w:t>
      </w:r>
      <w:r w:rsidR="00A82E0C">
        <w:t xml:space="preserve"> </w:t>
      </w:r>
      <w:r w:rsidR="00A82E0C" w:rsidRPr="00A82E0C">
        <w:rPr>
          <w:shd w:val="clear" w:color="auto" w:fill="FFC000"/>
        </w:rPr>
        <w:t>Check references - may be new ones</w:t>
      </w:r>
    </w:p>
    <w:p w14:paraId="072A64ED" w14:textId="5C1ABF46" w:rsidR="005623C9" w:rsidRDefault="005623C9" w:rsidP="00574050">
      <w:r>
        <w:t xml:space="preserve">Drill hole collars were surveyed at the end of the season by </w:t>
      </w:r>
      <w:r w:rsidR="00203FC5">
        <w:t xml:space="preserve">Underhill Geomatics Ltd of Whitehorse, YT, using a Trimble </w:t>
      </w:r>
      <w:r w:rsidR="0039449D">
        <w:t xml:space="preserve">GNSS </w:t>
      </w:r>
      <w:r w:rsidR="00203FC5">
        <w:t>system with base station correct</w:t>
      </w:r>
      <w:r w:rsidR="00E412B2">
        <w:t>i</w:t>
      </w:r>
      <w:r w:rsidR="00203FC5">
        <w:t xml:space="preserve">on. </w:t>
      </w:r>
    </w:p>
    <w:p w14:paraId="2EEA5ACB" w14:textId="6153D812" w:rsidR="00541DA7" w:rsidRDefault="00541DA7" w:rsidP="00E412B2">
      <w:pPr>
        <w:spacing w:after="0"/>
        <w:rPr>
          <w:b/>
          <w:bCs/>
        </w:rPr>
      </w:pPr>
      <w:r w:rsidRPr="00541DA7">
        <w:rPr>
          <w:b/>
          <w:bCs/>
        </w:rPr>
        <w:t xml:space="preserve">Quality </w:t>
      </w:r>
      <w:r>
        <w:rPr>
          <w:b/>
          <w:bCs/>
        </w:rPr>
        <w:t>C</w:t>
      </w:r>
      <w:r w:rsidRPr="00541DA7">
        <w:rPr>
          <w:b/>
          <w:bCs/>
        </w:rPr>
        <w:t>ontrol</w:t>
      </w:r>
    </w:p>
    <w:p w14:paraId="68951430" w14:textId="383457C9" w:rsidR="00E412B2" w:rsidRDefault="00E412B2" w:rsidP="00574050">
      <w:r>
        <w:t>The</w:t>
      </w:r>
      <w:r w:rsidRPr="00E412B2">
        <w:t xml:space="preserve"> quality control program</w:t>
      </w:r>
      <w:r w:rsidR="00180CF6">
        <w:t xml:space="preserve"> for 2019 </w:t>
      </w:r>
      <w:r w:rsidR="00CC51D4">
        <w:t xml:space="preserve">JPR </w:t>
      </w:r>
      <w:r w:rsidR="00180CF6">
        <w:t xml:space="preserve">RC drilling </w:t>
      </w:r>
      <w:r w:rsidRPr="00E412B2">
        <w:t>consist</w:t>
      </w:r>
      <w:r>
        <w:t>ed</w:t>
      </w:r>
      <w:r w:rsidRPr="00E412B2">
        <w:t xml:space="preserve"> of the inserti</w:t>
      </w:r>
      <w:r>
        <w:t>o</w:t>
      </w:r>
      <w:r w:rsidRPr="00E412B2">
        <w:t xml:space="preserve">n of </w:t>
      </w:r>
      <w:r>
        <w:t xml:space="preserve">standards, blanks and duplicates every 10 samples. </w:t>
      </w:r>
      <w:r w:rsidR="00634F3B">
        <w:t xml:space="preserve">Standards were inserted in positions 10, 30, 60 and 80 within every 100 samples. </w:t>
      </w:r>
      <w:r>
        <w:t>Blanks</w:t>
      </w:r>
      <w:r w:rsidR="00634F3B">
        <w:t>, consisting of commercial limestone gravel</w:t>
      </w:r>
      <w:r w:rsidR="00A70641">
        <w:t>,</w:t>
      </w:r>
      <w:r w:rsidR="00634F3B">
        <w:t xml:space="preserve"> were inserted in positions 20, 40, 70 and 90. Field duplicates were inserted in positions 50 and 100. </w:t>
      </w:r>
    </w:p>
    <w:p w14:paraId="71B2FF6D" w14:textId="66FAFFC5" w:rsidR="004F2A9C" w:rsidRPr="00E412B2" w:rsidRDefault="004F2A9C" w:rsidP="00574050">
      <w:r>
        <w:t xml:space="preserve">Information on 2019 standards and blanks, including results are tabulated below. No systematic issues were noted.  </w:t>
      </w:r>
    </w:p>
    <w:tbl>
      <w:tblPr>
        <w:tblStyle w:val="TableGrid"/>
        <w:tblW w:w="0" w:type="auto"/>
        <w:tblLook w:val="04A0" w:firstRow="1" w:lastRow="0" w:firstColumn="1" w:lastColumn="0" w:noHBand="0" w:noVBand="1"/>
      </w:tblPr>
      <w:tblGrid>
        <w:gridCol w:w="1129"/>
        <w:gridCol w:w="1418"/>
        <w:gridCol w:w="738"/>
        <w:gridCol w:w="821"/>
        <w:gridCol w:w="851"/>
        <w:gridCol w:w="992"/>
        <w:gridCol w:w="992"/>
        <w:gridCol w:w="992"/>
        <w:gridCol w:w="2694"/>
      </w:tblGrid>
      <w:tr w:rsidR="004F2A9C" w14:paraId="34AB6B8B" w14:textId="77777777" w:rsidTr="00180CF6">
        <w:trPr>
          <w:trHeight w:hRule="exact" w:val="624"/>
        </w:trPr>
        <w:tc>
          <w:tcPr>
            <w:tcW w:w="1129" w:type="dxa"/>
            <w:vAlign w:val="center"/>
          </w:tcPr>
          <w:p w14:paraId="4409AC30" w14:textId="3676529C" w:rsidR="004F2A9C" w:rsidRDefault="004F2A9C" w:rsidP="00574050">
            <w:pPr>
              <w:rPr>
                <w:b/>
                <w:bCs/>
              </w:rPr>
            </w:pPr>
            <w:r>
              <w:rPr>
                <w:b/>
                <w:bCs/>
              </w:rPr>
              <w:t>QC Type</w:t>
            </w:r>
          </w:p>
        </w:tc>
        <w:tc>
          <w:tcPr>
            <w:tcW w:w="1418" w:type="dxa"/>
            <w:vAlign w:val="center"/>
          </w:tcPr>
          <w:p w14:paraId="421F949D" w14:textId="081A5CED" w:rsidR="004F2A9C" w:rsidRDefault="004F2A9C" w:rsidP="00574050">
            <w:pPr>
              <w:rPr>
                <w:b/>
                <w:bCs/>
              </w:rPr>
            </w:pPr>
            <w:r>
              <w:rPr>
                <w:b/>
                <w:bCs/>
              </w:rPr>
              <w:t>Name</w:t>
            </w:r>
          </w:p>
        </w:tc>
        <w:tc>
          <w:tcPr>
            <w:tcW w:w="738" w:type="dxa"/>
            <w:vAlign w:val="center"/>
          </w:tcPr>
          <w:p w14:paraId="50952972" w14:textId="03233010" w:rsidR="004F2A9C" w:rsidRDefault="004F2A9C" w:rsidP="00574050">
            <w:pPr>
              <w:rPr>
                <w:b/>
                <w:bCs/>
              </w:rPr>
            </w:pPr>
            <w:r>
              <w:rPr>
                <w:b/>
                <w:bCs/>
              </w:rPr>
              <w:t>Value</w:t>
            </w:r>
          </w:p>
        </w:tc>
        <w:tc>
          <w:tcPr>
            <w:tcW w:w="821" w:type="dxa"/>
            <w:vAlign w:val="center"/>
          </w:tcPr>
          <w:p w14:paraId="0563CF29" w14:textId="54FE74CF" w:rsidR="004F2A9C" w:rsidRDefault="004F2A9C" w:rsidP="00574050">
            <w:pPr>
              <w:rPr>
                <w:b/>
                <w:bCs/>
              </w:rPr>
            </w:pPr>
            <w:r>
              <w:rPr>
                <w:b/>
                <w:bCs/>
              </w:rPr>
              <w:t>-3 SD</w:t>
            </w:r>
          </w:p>
        </w:tc>
        <w:tc>
          <w:tcPr>
            <w:tcW w:w="851" w:type="dxa"/>
            <w:vAlign w:val="center"/>
          </w:tcPr>
          <w:p w14:paraId="610F1C14" w14:textId="6508F402" w:rsidR="004F2A9C" w:rsidRDefault="004F2A9C" w:rsidP="00574050">
            <w:pPr>
              <w:rPr>
                <w:b/>
                <w:bCs/>
              </w:rPr>
            </w:pPr>
            <w:r>
              <w:rPr>
                <w:b/>
                <w:bCs/>
              </w:rPr>
              <w:t>+3 SD</w:t>
            </w:r>
          </w:p>
        </w:tc>
        <w:tc>
          <w:tcPr>
            <w:tcW w:w="992" w:type="dxa"/>
            <w:vAlign w:val="center"/>
          </w:tcPr>
          <w:p w14:paraId="169F4E49" w14:textId="7C84071F" w:rsidR="004F2A9C" w:rsidRPr="004F2A9C" w:rsidRDefault="004F2A9C" w:rsidP="004F2A9C">
            <w:pPr>
              <w:jc w:val="center"/>
              <w:rPr>
                <w:b/>
                <w:bCs/>
              </w:rPr>
            </w:pPr>
            <w:r w:rsidRPr="004F2A9C">
              <w:rPr>
                <w:b/>
                <w:bCs/>
              </w:rPr>
              <w:t># Inserted</w:t>
            </w:r>
          </w:p>
        </w:tc>
        <w:tc>
          <w:tcPr>
            <w:tcW w:w="992" w:type="dxa"/>
            <w:vAlign w:val="center"/>
          </w:tcPr>
          <w:p w14:paraId="1BB51059" w14:textId="003F474F" w:rsidR="004F2A9C" w:rsidRPr="004F2A9C" w:rsidRDefault="004F2A9C" w:rsidP="004F2A9C">
            <w:pPr>
              <w:jc w:val="center"/>
              <w:rPr>
                <w:b/>
                <w:bCs/>
              </w:rPr>
            </w:pPr>
            <w:r w:rsidRPr="004F2A9C">
              <w:rPr>
                <w:b/>
                <w:bCs/>
              </w:rPr>
              <w:t># High Failures</w:t>
            </w:r>
          </w:p>
        </w:tc>
        <w:tc>
          <w:tcPr>
            <w:tcW w:w="992" w:type="dxa"/>
            <w:vAlign w:val="center"/>
          </w:tcPr>
          <w:p w14:paraId="0C40DB16" w14:textId="3E0F6F6D" w:rsidR="004F2A9C" w:rsidRPr="004F2A9C" w:rsidRDefault="004F2A9C" w:rsidP="004F2A9C">
            <w:pPr>
              <w:jc w:val="center"/>
              <w:rPr>
                <w:b/>
                <w:bCs/>
              </w:rPr>
            </w:pPr>
            <w:r w:rsidRPr="004F2A9C">
              <w:rPr>
                <w:b/>
                <w:bCs/>
              </w:rPr>
              <w:t># Low Failures</w:t>
            </w:r>
          </w:p>
        </w:tc>
        <w:tc>
          <w:tcPr>
            <w:tcW w:w="2694" w:type="dxa"/>
            <w:vAlign w:val="center"/>
          </w:tcPr>
          <w:p w14:paraId="2F2189AD" w14:textId="02272701" w:rsidR="004F2A9C" w:rsidRDefault="004F2A9C" w:rsidP="00574050">
            <w:pPr>
              <w:rPr>
                <w:b/>
                <w:bCs/>
              </w:rPr>
            </w:pPr>
            <w:r>
              <w:rPr>
                <w:b/>
                <w:bCs/>
              </w:rPr>
              <w:t>Comments</w:t>
            </w:r>
          </w:p>
        </w:tc>
      </w:tr>
      <w:tr w:rsidR="004F2A9C" w14:paraId="1E0C61AA" w14:textId="77777777" w:rsidTr="00180CF6">
        <w:trPr>
          <w:trHeight w:hRule="exact" w:val="340"/>
        </w:trPr>
        <w:tc>
          <w:tcPr>
            <w:tcW w:w="1129" w:type="dxa"/>
          </w:tcPr>
          <w:p w14:paraId="2F498817" w14:textId="3DB6C323" w:rsidR="004F2A9C" w:rsidRPr="004F2A9C" w:rsidRDefault="004F2A9C" w:rsidP="00574050">
            <w:r w:rsidRPr="004F2A9C">
              <w:t>Blank</w:t>
            </w:r>
          </w:p>
        </w:tc>
        <w:tc>
          <w:tcPr>
            <w:tcW w:w="1418" w:type="dxa"/>
          </w:tcPr>
          <w:p w14:paraId="32F6B6F8" w14:textId="03779FCF" w:rsidR="004F2A9C" w:rsidRPr="004F2A9C" w:rsidRDefault="004F2A9C" w:rsidP="00574050">
            <w:r w:rsidRPr="004F2A9C">
              <w:t>Limestone</w:t>
            </w:r>
          </w:p>
        </w:tc>
        <w:tc>
          <w:tcPr>
            <w:tcW w:w="738" w:type="dxa"/>
          </w:tcPr>
          <w:p w14:paraId="3DD60F0D" w14:textId="77777777" w:rsidR="004F2A9C" w:rsidRDefault="004F2A9C" w:rsidP="00574050">
            <w:pPr>
              <w:rPr>
                <w:b/>
                <w:bCs/>
              </w:rPr>
            </w:pPr>
          </w:p>
        </w:tc>
        <w:tc>
          <w:tcPr>
            <w:tcW w:w="821" w:type="dxa"/>
          </w:tcPr>
          <w:p w14:paraId="580C4016" w14:textId="77777777" w:rsidR="004F2A9C" w:rsidRDefault="004F2A9C" w:rsidP="00574050">
            <w:pPr>
              <w:rPr>
                <w:b/>
                <w:bCs/>
              </w:rPr>
            </w:pPr>
          </w:p>
        </w:tc>
        <w:tc>
          <w:tcPr>
            <w:tcW w:w="851" w:type="dxa"/>
          </w:tcPr>
          <w:p w14:paraId="69036814" w14:textId="77777777" w:rsidR="004F2A9C" w:rsidRDefault="004F2A9C" w:rsidP="00574050">
            <w:pPr>
              <w:rPr>
                <w:b/>
                <w:bCs/>
              </w:rPr>
            </w:pPr>
          </w:p>
        </w:tc>
        <w:tc>
          <w:tcPr>
            <w:tcW w:w="992" w:type="dxa"/>
          </w:tcPr>
          <w:p w14:paraId="0A87D9F1" w14:textId="018FDCF3" w:rsidR="004F2A9C" w:rsidRPr="004F2A9C" w:rsidRDefault="004F2A9C" w:rsidP="004F2A9C">
            <w:pPr>
              <w:jc w:val="center"/>
            </w:pPr>
            <w:r w:rsidRPr="004F2A9C">
              <w:t>28</w:t>
            </w:r>
          </w:p>
        </w:tc>
        <w:tc>
          <w:tcPr>
            <w:tcW w:w="992" w:type="dxa"/>
          </w:tcPr>
          <w:p w14:paraId="42BCAA2C" w14:textId="3109DB35" w:rsidR="004F2A9C" w:rsidRPr="004F2A9C" w:rsidRDefault="00180CF6" w:rsidP="004F2A9C">
            <w:pPr>
              <w:jc w:val="center"/>
            </w:pPr>
            <w:r>
              <w:t>1</w:t>
            </w:r>
          </w:p>
        </w:tc>
        <w:tc>
          <w:tcPr>
            <w:tcW w:w="992" w:type="dxa"/>
          </w:tcPr>
          <w:p w14:paraId="5AD92AD5" w14:textId="62311DA8" w:rsidR="004F2A9C" w:rsidRPr="004F2A9C" w:rsidRDefault="0039449D" w:rsidP="004F2A9C">
            <w:pPr>
              <w:jc w:val="center"/>
            </w:pPr>
            <w:r>
              <w:t>-</w:t>
            </w:r>
          </w:p>
        </w:tc>
        <w:tc>
          <w:tcPr>
            <w:tcW w:w="2694" w:type="dxa"/>
          </w:tcPr>
          <w:p w14:paraId="584D06D8" w14:textId="1BE165C4" w:rsidR="004F2A9C" w:rsidRPr="00180CF6" w:rsidRDefault="00180CF6" w:rsidP="00574050">
            <w:r w:rsidRPr="00180CF6">
              <w:t>1 fail at 0.02 g/t</w:t>
            </w:r>
          </w:p>
        </w:tc>
      </w:tr>
      <w:tr w:rsidR="004F2A9C" w14:paraId="3F5A6B84" w14:textId="77777777" w:rsidTr="00180CF6">
        <w:trPr>
          <w:trHeight w:hRule="exact" w:val="340"/>
        </w:trPr>
        <w:tc>
          <w:tcPr>
            <w:tcW w:w="1129" w:type="dxa"/>
          </w:tcPr>
          <w:p w14:paraId="5C0B7E63" w14:textId="73EEE66C" w:rsidR="004F2A9C" w:rsidRPr="004F2A9C" w:rsidRDefault="004F2A9C" w:rsidP="00574050">
            <w:r w:rsidRPr="004F2A9C">
              <w:t>Standard</w:t>
            </w:r>
          </w:p>
        </w:tc>
        <w:tc>
          <w:tcPr>
            <w:tcW w:w="1418" w:type="dxa"/>
          </w:tcPr>
          <w:p w14:paraId="3FFC8EAE" w14:textId="208BA5B6" w:rsidR="004F2A9C" w:rsidRPr="004F2A9C" w:rsidRDefault="004F2A9C" w:rsidP="00574050">
            <w:r w:rsidRPr="004F2A9C">
              <w:t>CDN-GS1V</w:t>
            </w:r>
          </w:p>
        </w:tc>
        <w:tc>
          <w:tcPr>
            <w:tcW w:w="738" w:type="dxa"/>
          </w:tcPr>
          <w:p w14:paraId="56FA8692" w14:textId="0A099A40" w:rsidR="004F2A9C" w:rsidRPr="00180CF6" w:rsidRDefault="00180CF6" w:rsidP="00180CF6">
            <w:pPr>
              <w:jc w:val="center"/>
            </w:pPr>
            <w:r w:rsidRPr="00180CF6">
              <w:t>1.02</w:t>
            </w:r>
          </w:p>
        </w:tc>
        <w:tc>
          <w:tcPr>
            <w:tcW w:w="821" w:type="dxa"/>
          </w:tcPr>
          <w:p w14:paraId="64097550" w14:textId="3F29A380" w:rsidR="004F2A9C" w:rsidRPr="00180CF6" w:rsidRDefault="004F2A9C" w:rsidP="00180CF6">
            <w:pPr>
              <w:jc w:val="center"/>
            </w:pPr>
            <w:r w:rsidRPr="00180CF6">
              <w:t>0.873</w:t>
            </w:r>
          </w:p>
        </w:tc>
        <w:tc>
          <w:tcPr>
            <w:tcW w:w="851" w:type="dxa"/>
          </w:tcPr>
          <w:p w14:paraId="59E67BF1" w14:textId="7E931732" w:rsidR="004F2A9C" w:rsidRPr="00180CF6" w:rsidRDefault="00180CF6" w:rsidP="00180CF6">
            <w:pPr>
              <w:jc w:val="center"/>
            </w:pPr>
            <w:r w:rsidRPr="00180CF6">
              <w:t>1.118</w:t>
            </w:r>
          </w:p>
        </w:tc>
        <w:tc>
          <w:tcPr>
            <w:tcW w:w="992" w:type="dxa"/>
          </w:tcPr>
          <w:p w14:paraId="34041151" w14:textId="58B20E2A" w:rsidR="004F2A9C" w:rsidRPr="004F2A9C" w:rsidRDefault="004F2A9C" w:rsidP="004F2A9C">
            <w:pPr>
              <w:jc w:val="center"/>
            </w:pPr>
            <w:r w:rsidRPr="004F2A9C">
              <w:t>10</w:t>
            </w:r>
          </w:p>
        </w:tc>
        <w:tc>
          <w:tcPr>
            <w:tcW w:w="992" w:type="dxa"/>
          </w:tcPr>
          <w:p w14:paraId="7A2DAC61" w14:textId="18C0B59D" w:rsidR="004F2A9C" w:rsidRPr="004F2A9C" w:rsidRDefault="004F2A9C" w:rsidP="004F2A9C">
            <w:pPr>
              <w:jc w:val="center"/>
            </w:pPr>
            <w:r w:rsidRPr="004F2A9C">
              <w:t>0</w:t>
            </w:r>
          </w:p>
        </w:tc>
        <w:tc>
          <w:tcPr>
            <w:tcW w:w="992" w:type="dxa"/>
          </w:tcPr>
          <w:p w14:paraId="453B11A7" w14:textId="520DA6D3" w:rsidR="004F2A9C" w:rsidRPr="004F2A9C" w:rsidRDefault="004F2A9C" w:rsidP="004F2A9C">
            <w:pPr>
              <w:jc w:val="center"/>
            </w:pPr>
            <w:r w:rsidRPr="004F2A9C">
              <w:t>0</w:t>
            </w:r>
          </w:p>
        </w:tc>
        <w:tc>
          <w:tcPr>
            <w:tcW w:w="2694" w:type="dxa"/>
          </w:tcPr>
          <w:p w14:paraId="06211CCC" w14:textId="77777777" w:rsidR="004F2A9C" w:rsidRDefault="004F2A9C" w:rsidP="00574050">
            <w:pPr>
              <w:rPr>
                <w:b/>
                <w:bCs/>
              </w:rPr>
            </w:pPr>
          </w:p>
        </w:tc>
      </w:tr>
      <w:tr w:rsidR="004F2A9C" w14:paraId="70220847" w14:textId="77777777" w:rsidTr="00180CF6">
        <w:trPr>
          <w:trHeight w:hRule="exact" w:val="340"/>
        </w:trPr>
        <w:tc>
          <w:tcPr>
            <w:tcW w:w="1129" w:type="dxa"/>
          </w:tcPr>
          <w:p w14:paraId="0ADB83A5" w14:textId="36CC9291" w:rsidR="004F2A9C" w:rsidRPr="004F2A9C" w:rsidRDefault="004F2A9C" w:rsidP="00574050">
            <w:r w:rsidRPr="004F2A9C">
              <w:t>Standard</w:t>
            </w:r>
          </w:p>
        </w:tc>
        <w:tc>
          <w:tcPr>
            <w:tcW w:w="1418" w:type="dxa"/>
          </w:tcPr>
          <w:p w14:paraId="2255F881" w14:textId="0083A2E6" w:rsidR="004F2A9C" w:rsidRPr="004F2A9C" w:rsidRDefault="004F2A9C" w:rsidP="00574050">
            <w:r w:rsidRPr="004F2A9C">
              <w:t>CDN-GS-7G</w:t>
            </w:r>
          </w:p>
        </w:tc>
        <w:tc>
          <w:tcPr>
            <w:tcW w:w="738" w:type="dxa"/>
          </w:tcPr>
          <w:p w14:paraId="572B431B" w14:textId="7F0F945F" w:rsidR="004F2A9C" w:rsidRPr="00180CF6" w:rsidRDefault="00180CF6" w:rsidP="00180CF6">
            <w:pPr>
              <w:jc w:val="center"/>
            </w:pPr>
            <w:r w:rsidRPr="00180CF6">
              <w:t>7.19</w:t>
            </w:r>
          </w:p>
        </w:tc>
        <w:tc>
          <w:tcPr>
            <w:tcW w:w="821" w:type="dxa"/>
          </w:tcPr>
          <w:p w14:paraId="31BA3F45" w14:textId="1A1D980C" w:rsidR="004F2A9C" w:rsidRPr="00180CF6" w:rsidRDefault="004F2A9C" w:rsidP="00180CF6">
            <w:pPr>
              <w:jc w:val="center"/>
            </w:pPr>
            <w:r w:rsidRPr="00180CF6">
              <w:t>6.635</w:t>
            </w:r>
          </w:p>
        </w:tc>
        <w:tc>
          <w:tcPr>
            <w:tcW w:w="851" w:type="dxa"/>
          </w:tcPr>
          <w:p w14:paraId="511A1973" w14:textId="089B13F6" w:rsidR="004F2A9C" w:rsidRPr="00180CF6" w:rsidRDefault="00180CF6" w:rsidP="00180CF6">
            <w:pPr>
              <w:jc w:val="center"/>
            </w:pPr>
            <w:r w:rsidRPr="00180CF6">
              <w:t>7.745</w:t>
            </w:r>
          </w:p>
        </w:tc>
        <w:tc>
          <w:tcPr>
            <w:tcW w:w="992" w:type="dxa"/>
          </w:tcPr>
          <w:p w14:paraId="2D6C1BEA" w14:textId="56E8DEB6" w:rsidR="004F2A9C" w:rsidRPr="004F2A9C" w:rsidRDefault="004F2A9C" w:rsidP="004F2A9C">
            <w:pPr>
              <w:jc w:val="center"/>
            </w:pPr>
            <w:r w:rsidRPr="004F2A9C">
              <w:t>11</w:t>
            </w:r>
          </w:p>
        </w:tc>
        <w:tc>
          <w:tcPr>
            <w:tcW w:w="992" w:type="dxa"/>
          </w:tcPr>
          <w:p w14:paraId="714F3361" w14:textId="1B191CA1" w:rsidR="004F2A9C" w:rsidRPr="004F2A9C" w:rsidRDefault="004F2A9C" w:rsidP="004F2A9C">
            <w:pPr>
              <w:jc w:val="center"/>
            </w:pPr>
            <w:r w:rsidRPr="004F2A9C">
              <w:t>0</w:t>
            </w:r>
          </w:p>
        </w:tc>
        <w:tc>
          <w:tcPr>
            <w:tcW w:w="992" w:type="dxa"/>
          </w:tcPr>
          <w:p w14:paraId="067311F1" w14:textId="282C999B" w:rsidR="004F2A9C" w:rsidRPr="004F2A9C" w:rsidRDefault="004F2A9C" w:rsidP="004F2A9C">
            <w:pPr>
              <w:jc w:val="center"/>
            </w:pPr>
            <w:r w:rsidRPr="004F2A9C">
              <w:t>0</w:t>
            </w:r>
          </w:p>
        </w:tc>
        <w:tc>
          <w:tcPr>
            <w:tcW w:w="2694" w:type="dxa"/>
          </w:tcPr>
          <w:p w14:paraId="07840E37" w14:textId="77777777" w:rsidR="004F2A9C" w:rsidRDefault="004F2A9C" w:rsidP="00574050">
            <w:pPr>
              <w:rPr>
                <w:b/>
                <w:bCs/>
              </w:rPr>
            </w:pPr>
          </w:p>
        </w:tc>
      </w:tr>
      <w:tr w:rsidR="004F2A9C" w14:paraId="6F71E6F4" w14:textId="77777777" w:rsidTr="00180CF6">
        <w:trPr>
          <w:trHeight w:hRule="exact" w:val="340"/>
        </w:trPr>
        <w:tc>
          <w:tcPr>
            <w:tcW w:w="1129" w:type="dxa"/>
          </w:tcPr>
          <w:p w14:paraId="64A483C0" w14:textId="3BFA1CB0" w:rsidR="004F2A9C" w:rsidRPr="004F2A9C" w:rsidRDefault="004F2A9C" w:rsidP="00574050">
            <w:r w:rsidRPr="004F2A9C">
              <w:t>Standard</w:t>
            </w:r>
          </w:p>
        </w:tc>
        <w:tc>
          <w:tcPr>
            <w:tcW w:w="1418" w:type="dxa"/>
          </w:tcPr>
          <w:p w14:paraId="165F559D" w14:textId="2B5F561F" w:rsidR="004F2A9C" w:rsidRPr="004F2A9C" w:rsidRDefault="004F2A9C" w:rsidP="00574050">
            <w:r w:rsidRPr="004F2A9C">
              <w:t>CDN-GS-P4G</w:t>
            </w:r>
          </w:p>
        </w:tc>
        <w:tc>
          <w:tcPr>
            <w:tcW w:w="738" w:type="dxa"/>
          </w:tcPr>
          <w:p w14:paraId="62641AFC" w14:textId="29FFEBBB" w:rsidR="00180CF6" w:rsidRPr="00180CF6" w:rsidRDefault="00180CF6" w:rsidP="00180CF6">
            <w:pPr>
              <w:jc w:val="center"/>
            </w:pPr>
            <w:r w:rsidRPr="00180CF6">
              <w:t>0.468</w:t>
            </w:r>
          </w:p>
        </w:tc>
        <w:tc>
          <w:tcPr>
            <w:tcW w:w="821" w:type="dxa"/>
          </w:tcPr>
          <w:p w14:paraId="356C232B" w14:textId="1FDED610" w:rsidR="004F2A9C" w:rsidRPr="00180CF6" w:rsidRDefault="004F2A9C" w:rsidP="00180CF6">
            <w:pPr>
              <w:jc w:val="center"/>
            </w:pPr>
            <w:r w:rsidRPr="00180CF6">
              <w:t>0.39</w:t>
            </w:r>
          </w:p>
        </w:tc>
        <w:tc>
          <w:tcPr>
            <w:tcW w:w="851" w:type="dxa"/>
          </w:tcPr>
          <w:p w14:paraId="108DF87F" w14:textId="42555F4E" w:rsidR="004F2A9C" w:rsidRPr="00180CF6" w:rsidRDefault="00180CF6" w:rsidP="00180CF6">
            <w:pPr>
              <w:jc w:val="center"/>
            </w:pPr>
            <w:r w:rsidRPr="00180CF6">
              <w:t>0.546</w:t>
            </w:r>
          </w:p>
        </w:tc>
        <w:tc>
          <w:tcPr>
            <w:tcW w:w="992" w:type="dxa"/>
          </w:tcPr>
          <w:p w14:paraId="347B2A07" w14:textId="3EB4D1F2" w:rsidR="004F2A9C" w:rsidRPr="004F2A9C" w:rsidRDefault="004F2A9C" w:rsidP="004F2A9C">
            <w:pPr>
              <w:jc w:val="center"/>
            </w:pPr>
            <w:r w:rsidRPr="004F2A9C">
              <w:t>8</w:t>
            </w:r>
          </w:p>
        </w:tc>
        <w:tc>
          <w:tcPr>
            <w:tcW w:w="992" w:type="dxa"/>
          </w:tcPr>
          <w:p w14:paraId="3182EBBE" w14:textId="2777A82A" w:rsidR="004F2A9C" w:rsidRPr="004F2A9C" w:rsidRDefault="004F2A9C" w:rsidP="004F2A9C">
            <w:pPr>
              <w:jc w:val="center"/>
            </w:pPr>
            <w:r w:rsidRPr="004F2A9C">
              <w:t>0</w:t>
            </w:r>
          </w:p>
        </w:tc>
        <w:tc>
          <w:tcPr>
            <w:tcW w:w="992" w:type="dxa"/>
          </w:tcPr>
          <w:p w14:paraId="069A9611" w14:textId="45FA2364" w:rsidR="004F2A9C" w:rsidRPr="004F2A9C" w:rsidRDefault="004F2A9C" w:rsidP="004F2A9C">
            <w:pPr>
              <w:jc w:val="center"/>
            </w:pPr>
            <w:r w:rsidRPr="004F2A9C">
              <w:t>0</w:t>
            </w:r>
          </w:p>
        </w:tc>
        <w:tc>
          <w:tcPr>
            <w:tcW w:w="2694" w:type="dxa"/>
          </w:tcPr>
          <w:p w14:paraId="737BCCEF" w14:textId="77777777" w:rsidR="004F2A9C" w:rsidRDefault="004F2A9C" w:rsidP="00574050">
            <w:pPr>
              <w:rPr>
                <w:b/>
                <w:bCs/>
              </w:rPr>
            </w:pPr>
          </w:p>
        </w:tc>
      </w:tr>
    </w:tbl>
    <w:p w14:paraId="2B370457" w14:textId="46331703" w:rsidR="00541DA7" w:rsidRDefault="00541DA7" w:rsidP="00574050">
      <w:pPr>
        <w:rPr>
          <w:b/>
          <w:bCs/>
        </w:rPr>
      </w:pPr>
    </w:p>
    <w:p w14:paraId="7E599A3F" w14:textId="77777777" w:rsidR="00574050" w:rsidRDefault="00574050" w:rsidP="00574050">
      <w:pPr>
        <w:pStyle w:val="Heading3"/>
      </w:pPr>
      <w:bookmarkStart w:id="3" w:name="_Toc531961968"/>
      <w:r>
        <w:t>Analysis</w:t>
      </w:r>
      <w:bookmarkEnd w:id="3"/>
    </w:p>
    <w:p w14:paraId="5190C966" w14:textId="4FF234BA" w:rsidR="00541DA7" w:rsidRDefault="00F44B1A" w:rsidP="00541DA7">
      <w:pPr>
        <w:rPr>
          <w:rFonts w:eastAsiaTheme="minorHAnsi"/>
          <w:b/>
          <w:bCs/>
          <w:lang w:val="en-CA"/>
        </w:rPr>
      </w:pPr>
      <w:bookmarkStart w:id="4" w:name="_Toc531961970"/>
      <w:r>
        <w:t xml:space="preserve">JPR </w:t>
      </w:r>
      <w:r w:rsidR="003A1B2E">
        <w:t xml:space="preserve">RC samples </w:t>
      </w:r>
      <w:r w:rsidR="00541DA7">
        <w:t xml:space="preserve">were prepared and analyzed by ALS Global Laboratories of North Vancouver, BC.  The entire sample was first crushed to 70% passing -2 mm and then splitting off and pulverizing a </w:t>
      </w:r>
      <w:proofErr w:type="gramStart"/>
      <w:r w:rsidR="00541DA7">
        <w:t>250 gram</w:t>
      </w:r>
      <w:proofErr w:type="gramEnd"/>
      <w:r w:rsidR="00541DA7">
        <w:t xml:space="preserve"> split to 85% passing -75 microns. A 0.5 gram cut of the pulp was then analyzed by ME-ICP41, which is an aqua regia digestion followed by ICP-AES analysis for 35 elements.  An additional </w:t>
      </w:r>
      <w:proofErr w:type="gramStart"/>
      <w:r w:rsidR="00541DA7">
        <w:t>0.5 gram</w:t>
      </w:r>
      <w:proofErr w:type="gramEnd"/>
      <w:r w:rsidR="00541DA7">
        <w:t xml:space="preserve"> cut was analyzed by ME-MS42 for </w:t>
      </w:r>
      <w:proofErr w:type="spellStart"/>
      <w:r w:rsidR="00541DA7">
        <w:t>Te</w:t>
      </w:r>
      <w:proofErr w:type="spellEnd"/>
      <w:r w:rsidR="00541DA7">
        <w:t xml:space="preserve"> using an aqua regia digestion and ICP-ME analysis. Gold was analyzed for by AA-AU25 using a </w:t>
      </w:r>
      <w:proofErr w:type="gramStart"/>
      <w:r w:rsidR="00541DA7">
        <w:t>30 gram</w:t>
      </w:r>
      <w:proofErr w:type="gramEnd"/>
      <w:r w:rsidR="00541DA7">
        <w:t xml:space="preserve"> charge for a standard fire assay with an AA finish.  Where necessary, samples with over limit ICP results (&gt;100g/t Ag and &gt;10,000ppm As and Pb) were re-run using ME-OG46, using a </w:t>
      </w:r>
      <w:proofErr w:type="gramStart"/>
      <w:r w:rsidR="00541DA7">
        <w:t>0.40 gram</w:t>
      </w:r>
      <w:proofErr w:type="gramEnd"/>
      <w:r w:rsidR="00541DA7">
        <w:t xml:space="preserve"> cut, an aqua regia digestion and ICP-AES analysis, similar to ME-ICP41 but with different analytical calibration levels. </w:t>
      </w:r>
    </w:p>
    <w:p w14:paraId="5ECFBB9B" w14:textId="78AE36EC" w:rsidR="00574050" w:rsidRDefault="00541DA7" w:rsidP="00574050">
      <w:pPr>
        <w:pStyle w:val="Heading2"/>
      </w:pPr>
      <w:r>
        <w:t xml:space="preserve">JPR </w:t>
      </w:r>
      <w:r w:rsidR="00574050">
        <w:t>Diamond Drilling</w:t>
      </w:r>
      <w:bookmarkEnd w:id="4"/>
      <w:r w:rsidR="00574050">
        <w:t xml:space="preserve"> </w:t>
      </w:r>
    </w:p>
    <w:p w14:paraId="28B5934B" w14:textId="77777777" w:rsidR="00574050" w:rsidRDefault="00574050" w:rsidP="00574050">
      <w:pPr>
        <w:pStyle w:val="Heading3"/>
      </w:pPr>
      <w:bookmarkStart w:id="5" w:name="_Toc531961971"/>
      <w:r>
        <w:t>Methods and Procedures</w:t>
      </w:r>
      <w:bookmarkEnd w:id="5"/>
    </w:p>
    <w:p w14:paraId="58E06894" w14:textId="55CE6F39" w:rsidR="00574050" w:rsidRDefault="00574050" w:rsidP="00574050">
      <w:r w:rsidRPr="00ED3812">
        <w:t xml:space="preserve">Collar marking protocols were the same for diamond drill holes as for the </w:t>
      </w:r>
      <w:r w:rsidR="00F44B1A">
        <w:t xml:space="preserve">JPR </w:t>
      </w:r>
      <w:r w:rsidRPr="00ED3812">
        <w:t xml:space="preserve">RC holes. Timber platforms and rod racks were constructed by Back Country Resources. Once the drill was placed on the platform, a geologist would site the drill into place using a compass and the front and back sites marked prior to arrival. </w:t>
      </w:r>
      <w:r w:rsidR="00541DA7">
        <w:t>New Age</w:t>
      </w:r>
      <w:r w:rsidRPr="00ED3812">
        <w:t xml:space="preserve"> Drilling carried out all coring work and placed them in core boxes which were transported via helicopter to Th</w:t>
      </w:r>
      <w:r w:rsidR="00C42607">
        <w:t>underdome</w:t>
      </w:r>
      <w:r w:rsidRPr="00ED3812">
        <w:t xml:space="preserve"> Camp for logging and sampling.</w:t>
      </w:r>
    </w:p>
    <w:p w14:paraId="640EF384" w14:textId="6B8DD01F" w:rsidR="008D2FDC" w:rsidRDefault="008D2FDC" w:rsidP="008D2FDC">
      <w:bookmarkStart w:id="6" w:name="_Hlk24531955"/>
      <w:r>
        <w:lastRenderedPageBreak/>
        <w:t xml:space="preserve">All core logging and technical tasks were completed by geologists and geological technicians who were supervised by White Gold geologists.  The core depth markers were first checked for correctness and then one </w:t>
      </w:r>
      <w:proofErr w:type="spellStart"/>
      <w:r>
        <w:t>metre</w:t>
      </w:r>
      <w:proofErr w:type="spellEnd"/>
      <w:r>
        <w:t xml:space="preserve"> intervals were marked directly on the core with China markers. The start and end meterage of each core box was marked on the upper left and lower right respectively. A metal tag, noting hole identification, box number, and </w:t>
      </w:r>
      <w:proofErr w:type="spellStart"/>
      <w:r>
        <w:t>meterages</w:t>
      </w:r>
      <w:proofErr w:type="spellEnd"/>
      <w:r>
        <w:t xml:space="preserve"> was stapled to the top end of the core box for easy identification while stored. </w:t>
      </w:r>
    </w:p>
    <w:p w14:paraId="2CA1045E" w14:textId="3A761D1D" w:rsidR="008D2FDC" w:rsidRDefault="008D2FDC" w:rsidP="008D2FDC">
      <w:r>
        <w:t xml:space="preserve">Geotechnical data was collected by a supervised </w:t>
      </w:r>
      <w:proofErr w:type="spellStart"/>
      <w:r>
        <w:t>geotechnician</w:t>
      </w:r>
      <w:proofErr w:type="spellEnd"/>
      <w:r>
        <w:t xml:space="preserve"> or by the logging geologist for all holes, and included recovery, rock quality data (RQCD), a fracture count and magnetic susceptibility measurements. The logging geologist recorded lithology, alteration, mineralization, structural data and oxidation data. </w:t>
      </w:r>
      <w:r w:rsidRPr="00A86497">
        <w:t xml:space="preserve">Once logging </w:t>
      </w:r>
      <w:r>
        <w:t xml:space="preserve">was </w:t>
      </w:r>
      <w:r w:rsidRPr="00A86497">
        <w:t xml:space="preserve">completed, the core was photographed wet, with the hole ID, box number, and start/end </w:t>
      </w:r>
      <w:proofErr w:type="spellStart"/>
      <w:r w:rsidRPr="00A86497">
        <w:t>meterages</w:t>
      </w:r>
      <w:proofErr w:type="spellEnd"/>
      <w:r w:rsidRPr="00A86497">
        <w:t xml:space="preserve"> clearly visible on a white placard.  </w:t>
      </w:r>
    </w:p>
    <w:bookmarkEnd w:id="6"/>
    <w:p w14:paraId="1C3996CF" w14:textId="77777777" w:rsidR="00A82E0C" w:rsidRDefault="00A82E0C" w:rsidP="00A82E0C">
      <w:r>
        <w:t xml:space="preserve">Drill hole collars were surveyed at the end of the season by Underhill Geomatics Ltd of Whitehorse, YT, using a Trimble GNSS system with base station correction. </w:t>
      </w:r>
    </w:p>
    <w:p w14:paraId="3418E8C8" w14:textId="77777777" w:rsidR="00574050" w:rsidRDefault="00574050" w:rsidP="00574050">
      <w:pPr>
        <w:pStyle w:val="Heading3"/>
      </w:pPr>
      <w:bookmarkStart w:id="7" w:name="_Toc531961972"/>
      <w:r>
        <w:t>Sample Preparation</w:t>
      </w:r>
      <w:bookmarkEnd w:id="7"/>
    </w:p>
    <w:p w14:paraId="3EBFEE47" w14:textId="7E582E61" w:rsidR="00647AB8" w:rsidRPr="00ED3812" w:rsidRDefault="00F44B1A" w:rsidP="00647AB8">
      <w:r>
        <w:t>JPR d</w:t>
      </w:r>
      <w:r w:rsidR="00574050" w:rsidRPr="00ED3812">
        <w:t>iamond drill samples were prepared by a company geologist. Sample intervals are chosen based on the lithological, structural and mineralogical data acquired during the logging process and the geologist’s personal discretion. In general, after core is oriented, 2 m sample intervals are chosen in barren zones which are shortened to 1 m in altered and mineralized zones.</w:t>
      </w:r>
      <w:r w:rsidR="006C798D">
        <w:t xml:space="preserve"> A minimum sample length of 0.50 </w:t>
      </w:r>
      <w:proofErr w:type="spellStart"/>
      <w:r w:rsidR="006C798D">
        <w:t>metres</w:t>
      </w:r>
      <w:proofErr w:type="spellEnd"/>
      <w:r w:rsidR="006C798D">
        <w:t xml:space="preserve"> was used rarely. </w:t>
      </w:r>
      <w:r w:rsidR="00574050" w:rsidRPr="00ED3812">
        <w:t xml:space="preserve"> Sample intervals are truncated at lithological, alteration and structural contacts. </w:t>
      </w:r>
      <w:r w:rsidR="00647AB8" w:rsidRPr="00ED3812">
        <w:t>Core is then split in half using a gas-powered core saw by a core cutting technician who retains 50% as a mirror image of the sample in the core box. Samples are bagged in a 12”x20” ore bag for shipping.</w:t>
      </w:r>
      <w:r w:rsidR="008D2FDC">
        <w:t xml:space="preserve"> Drill core was then transported to the core storage area near the Thunderdome camp site.</w:t>
      </w:r>
    </w:p>
    <w:p w14:paraId="5528FCAA" w14:textId="401AC964" w:rsidR="00647AB8" w:rsidRPr="00647AB8" w:rsidRDefault="00647AB8" w:rsidP="00B25CA2">
      <w:pPr>
        <w:spacing w:after="0"/>
        <w:rPr>
          <w:b/>
          <w:bCs/>
        </w:rPr>
      </w:pPr>
      <w:r w:rsidRPr="00647AB8">
        <w:rPr>
          <w:b/>
          <w:bCs/>
        </w:rPr>
        <w:t>Quality control</w:t>
      </w:r>
    </w:p>
    <w:p w14:paraId="6F2929D7" w14:textId="21C57C1E" w:rsidR="003A1B2E" w:rsidRDefault="003A1B2E" w:rsidP="003A1B2E">
      <w:r>
        <w:t>The</w:t>
      </w:r>
      <w:r w:rsidRPr="00E412B2">
        <w:t xml:space="preserve"> quality control program</w:t>
      </w:r>
      <w:r>
        <w:t xml:space="preserve"> for 2019 JPR diamond drilling </w:t>
      </w:r>
      <w:r w:rsidRPr="00E412B2">
        <w:t>consist</w:t>
      </w:r>
      <w:r>
        <w:t>ed</w:t>
      </w:r>
      <w:r w:rsidRPr="00E412B2">
        <w:t xml:space="preserve"> of the inserti</w:t>
      </w:r>
      <w:r>
        <w:t>o</w:t>
      </w:r>
      <w:r w:rsidRPr="00E412B2">
        <w:t xml:space="preserve">n of </w:t>
      </w:r>
      <w:r>
        <w:t xml:space="preserve">standards, blanks and duplicates every 10 samples. Standards were inserted in positions 10, 30, 60 and 80 within every 100 samples. Field blanks, consisting of syenite taken from the aptly named </w:t>
      </w:r>
      <w:proofErr w:type="spellStart"/>
      <w:r>
        <w:t>Deadrock</w:t>
      </w:r>
      <w:proofErr w:type="spellEnd"/>
      <w:r>
        <w:t xml:space="preserve"> Mountain, were inserted in positions 20, 40, 70 and 90. Field duplicates consisting of full 1/2 core, were inserted in positions 50 and 100. </w:t>
      </w:r>
    </w:p>
    <w:p w14:paraId="1937107F" w14:textId="77777777" w:rsidR="003A1B2E" w:rsidRPr="00E412B2" w:rsidRDefault="003A1B2E" w:rsidP="003A1B2E">
      <w:r>
        <w:t xml:space="preserve">Information on 2019 standards and blanks, including results are tabulated below. No systematic issues were noted.  </w:t>
      </w:r>
    </w:p>
    <w:tbl>
      <w:tblPr>
        <w:tblStyle w:val="TableGrid"/>
        <w:tblW w:w="0" w:type="auto"/>
        <w:tblLook w:val="04A0" w:firstRow="1" w:lastRow="0" w:firstColumn="1" w:lastColumn="0" w:noHBand="0" w:noVBand="1"/>
      </w:tblPr>
      <w:tblGrid>
        <w:gridCol w:w="1115"/>
        <w:gridCol w:w="1569"/>
        <w:gridCol w:w="850"/>
        <w:gridCol w:w="718"/>
        <w:gridCol w:w="846"/>
        <w:gridCol w:w="993"/>
        <w:gridCol w:w="992"/>
        <w:gridCol w:w="992"/>
        <w:gridCol w:w="2658"/>
      </w:tblGrid>
      <w:tr w:rsidR="003A1B2E" w14:paraId="7C0048EB" w14:textId="77777777" w:rsidTr="000C6863">
        <w:trPr>
          <w:trHeight w:hRule="exact" w:val="624"/>
        </w:trPr>
        <w:tc>
          <w:tcPr>
            <w:tcW w:w="1115" w:type="dxa"/>
            <w:vAlign w:val="center"/>
          </w:tcPr>
          <w:p w14:paraId="004CF313" w14:textId="135F3A43" w:rsidR="003A1B2E" w:rsidRDefault="00574050" w:rsidP="00C42607">
            <w:pPr>
              <w:rPr>
                <w:b/>
                <w:bCs/>
              </w:rPr>
            </w:pPr>
            <w:r w:rsidRPr="00ED3812">
              <w:t xml:space="preserve"> </w:t>
            </w:r>
            <w:r w:rsidR="003A1B2E">
              <w:rPr>
                <w:b/>
                <w:bCs/>
              </w:rPr>
              <w:t>QC Type</w:t>
            </w:r>
          </w:p>
        </w:tc>
        <w:tc>
          <w:tcPr>
            <w:tcW w:w="1569" w:type="dxa"/>
            <w:vAlign w:val="center"/>
          </w:tcPr>
          <w:p w14:paraId="2315D63A" w14:textId="77777777" w:rsidR="003A1B2E" w:rsidRDefault="003A1B2E" w:rsidP="00C42607">
            <w:pPr>
              <w:rPr>
                <w:b/>
                <w:bCs/>
              </w:rPr>
            </w:pPr>
            <w:r>
              <w:rPr>
                <w:b/>
                <w:bCs/>
              </w:rPr>
              <w:t>Name</w:t>
            </w:r>
          </w:p>
        </w:tc>
        <w:tc>
          <w:tcPr>
            <w:tcW w:w="850" w:type="dxa"/>
            <w:vAlign w:val="center"/>
          </w:tcPr>
          <w:p w14:paraId="17C83D00" w14:textId="77777777" w:rsidR="003A1B2E" w:rsidRDefault="003A1B2E" w:rsidP="00C42607">
            <w:pPr>
              <w:rPr>
                <w:b/>
                <w:bCs/>
              </w:rPr>
            </w:pPr>
            <w:r>
              <w:rPr>
                <w:b/>
                <w:bCs/>
              </w:rPr>
              <w:t>Value</w:t>
            </w:r>
          </w:p>
        </w:tc>
        <w:tc>
          <w:tcPr>
            <w:tcW w:w="718" w:type="dxa"/>
            <w:vAlign w:val="center"/>
          </w:tcPr>
          <w:p w14:paraId="77D8E743" w14:textId="77777777" w:rsidR="003A1B2E" w:rsidRDefault="003A1B2E" w:rsidP="00C42607">
            <w:pPr>
              <w:rPr>
                <w:b/>
                <w:bCs/>
              </w:rPr>
            </w:pPr>
            <w:r>
              <w:rPr>
                <w:b/>
                <w:bCs/>
              </w:rPr>
              <w:t>-3 SD</w:t>
            </w:r>
          </w:p>
        </w:tc>
        <w:tc>
          <w:tcPr>
            <w:tcW w:w="846" w:type="dxa"/>
            <w:vAlign w:val="center"/>
          </w:tcPr>
          <w:p w14:paraId="572CF35E" w14:textId="77777777" w:rsidR="003A1B2E" w:rsidRDefault="003A1B2E" w:rsidP="00C42607">
            <w:pPr>
              <w:rPr>
                <w:b/>
                <w:bCs/>
              </w:rPr>
            </w:pPr>
            <w:r>
              <w:rPr>
                <w:b/>
                <w:bCs/>
              </w:rPr>
              <w:t>+3 SD</w:t>
            </w:r>
          </w:p>
        </w:tc>
        <w:tc>
          <w:tcPr>
            <w:tcW w:w="993" w:type="dxa"/>
            <w:vAlign w:val="center"/>
          </w:tcPr>
          <w:p w14:paraId="72814B11" w14:textId="77777777" w:rsidR="003A1B2E" w:rsidRPr="004F2A9C" w:rsidRDefault="003A1B2E" w:rsidP="00C42607">
            <w:pPr>
              <w:jc w:val="center"/>
              <w:rPr>
                <w:b/>
                <w:bCs/>
              </w:rPr>
            </w:pPr>
            <w:r w:rsidRPr="004F2A9C">
              <w:rPr>
                <w:b/>
                <w:bCs/>
              </w:rPr>
              <w:t># Inserted</w:t>
            </w:r>
          </w:p>
        </w:tc>
        <w:tc>
          <w:tcPr>
            <w:tcW w:w="992" w:type="dxa"/>
            <w:vAlign w:val="center"/>
          </w:tcPr>
          <w:p w14:paraId="6529B6EC" w14:textId="77777777" w:rsidR="003A1B2E" w:rsidRPr="004F2A9C" w:rsidRDefault="003A1B2E" w:rsidP="00C42607">
            <w:pPr>
              <w:jc w:val="center"/>
              <w:rPr>
                <w:b/>
                <w:bCs/>
              </w:rPr>
            </w:pPr>
            <w:r w:rsidRPr="004F2A9C">
              <w:rPr>
                <w:b/>
                <w:bCs/>
              </w:rPr>
              <w:t># High Failures</w:t>
            </w:r>
          </w:p>
        </w:tc>
        <w:tc>
          <w:tcPr>
            <w:tcW w:w="992" w:type="dxa"/>
            <w:vAlign w:val="center"/>
          </w:tcPr>
          <w:p w14:paraId="0C5B5D5F" w14:textId="77777777" w:rsidR="003A1B2E" w:rsidRPr="004F2A9C" w:rsidRDefault="003A1B2E" w:rsidP="00C42607">
            <w:pPr>
              <w:jc w:val="center"/>
              <w:rPr>
                <w:b/>
                <w:bCs/>
              </w:rPr>
            </w:pPr>
            <w:r w:rsidRPr="004F2A9C">
              <w:rPr>
                <w:b/>
                <w:bCs/>
              </w:rPr>
              <w:t># Low Failures</w:t>
            </w:r>
          </w:p>
        </w:tc>
        <w:tc>
          <w:tcPr>
            <w:tcW w:w="2658" w:type="dxa"/>
            <w:vAlign w:val="center"/>
          </w:tcPr>
          <w:p w14:paraId="2819ACA0" w14:textId="77777777" w:rsidR="003A1B2E" w:rsidRDefault="003A1B2E" w:rsidP="00C42607">
            <w:pPr>
              <w:rPr>
                <w:b/>
                <w:bCs/>
              </w:rPr>
            </w:pPr>
            <w:r>
              <w:rPr>
                <w:b/>
                <w:bCs/>
              </w:rPr>
              <w:t>Comments</w:t>
            </w:r>
          </w:p>
        </w:tc>
      </w:tr>
      <w:tr w:rsidR="003A1B2E" w:rsidRPr="00180CF6" w14:paraId="21A25E07" w14:textId="77777777" w:rsidTr="000C6863">
        <w:trPr>
          <w:trHeight w:hRule="exact" w:val="340"/>
        </w:trPr>
        <w:tc>
          <w:tcPr>
            <w:tcW w:w="1115" w:type="dxa"/>
          </w:tcPr>
          <w:p w14:paraId="31FA548F" w14:textId="2768EB0F" w:rsidR="003A1B2E" w:rsidRPr="004F2A9C" w:rsidRDefault="003A1B2E" w:rsidP="00C42607">
            <w:r w:rsidRPr="004F2A9C">
              <w:t>Blank</w:t>
            </w:r>
          </w:p>
        </w:tc>
        <w:tc>
          <w:tcPr>
            <w:tcW w:w="1569" w:type="dxa"/>
          </w:tcPr>
          <w:p w14:paraId="6B8ACF15" w14:textId="589857AE" w:rsidR="003A1B2E" w:rsidRPr="004F2A9C" w:rsidRDefault="003A1B2E" w:rsidP="00C42607">
            <w:r>
              <w:t>Syenite</w:t>
            </w:r>
          </w:p>
        </w:tc>
        <w:tc>
          <w:tcPr>
            <w:tcW w:w="850" w:type="dxa"/>
          </w:tcPr>
          <w:p w14:paraId="4737505D" w14:textId="77777777" w:rsidR="003A1B2E" w:rsidRDefault="003A1B2E" w:rsidP="00C42607">
            <w:pPr>
              <w:rPr>
                <w:b/>
                <w:bCs/>
              </w:rPr>
            </w:pPr>
          </w:p>
        </w:tc>
        <w:tc>
          <w:tcPr>
            <w:tcW w:w="718" w:type="dxa"/>
          </w:tcPr>
          <w:p w14:paraId="3012E3D1" w14:textId="77777777" w:rsidR="003A1B2E" w:rsidRDefault="003A1B2E" w:rsidP="00C42607">
            <w:pPr>
              <w:rPr>
                <w:b/>
                <w:bCs/>
              </w:rPr>
            </w:pPr>
          </w:p>
        </w:tc>
        <w:tc>
          <w:tcPr>
            <w:tcW w:w="846" w:type="dxa"/>
          </w:tcPr>
          <w:p w14:paraId="5FBA8F35" w14:textId="77777777" w:rsidR="003A1B2E" w:rsidRDefault="003A1B2E" w:rsidP="00C42607">
            <w:pPr>
              <w:rPr>
                <w:b/>
                <w:bCs/>
              </w:rPr>
            </w:pPr>
          </w:p>
        </w:tc>
        <w:tc>
          <w:tcPr>
            <w:tcW w:w="993" w:type="dxa"/>
          </w:tcPr>
          <w:p w14:paraId="1314CCA2" w14:textId="013BEA26" w:rsidR="003A1B2E" w:rsidRPr="004F2A9C" w:rsidRDefault="0033463F" w:rsidP="00C42607">
            <w:pPr>
              <w:jc w:val="center"/>
            </w:pPr>
            <w:r>
              <w:t>309</w:t>
            </w:r>
          </w:p>
        </w:tc>
        <w:tc>
          <w:tcPr>
            <w:tcW w:w="992" w:type="dxa"/>
          </w:tcPr>
          <w:p w14:paraId="1FFB174E" w14:textId="5B38D7B9" w:rsidR="003A1B2E" w:rsidRPr="004F2A9C" w:rsidRDefault="000C6863" w:rsidP="00C42607">
            <w:pPr>
              <w:jc w:val="center"/>
            </w:pPr>
            <w:r>
              <w:t>9</w:t>
            </w:r>
          </w:p>
        </w:tc>
        <w:tc>
          <w:tcPr>
            <w:tcW w:w="992" w:type="dxa"/>
          </w:tcPr>
          <w:p w14:paraId="7EB9C481" w14:textId="2EB8B7F0" w:rsidR="003A1B2E" w:rsidRPr="004F2A9C" w:rsidRDefault="000C6863" w:rsidP="00C42607">
            <w:pPr>
              <w:jc w:val="center"/>
            </w:pPr>
            <w:r>
              <w:t>-</w:t>
            </w:r>
          </w:p>
        </w:tc>
        <w:tc>
          <w:tcPr>
            <w:tcW w:w="2658" w:type="dxa"/>
          </w:tcPr>
          <w:p w14:paraId="37B47968" w14:textId="7F821D9B" w:rsidR="003A1B2E" w:rsidRPr="00180CF6" w:rsidRDefault="003A1B2E" w:rsidP="00C42607"/>
        </w:tc>
      </w:tr>
      <w:tr w:rsidR="0033463F" w14:paraId="7B0C8CA4" w14:textId="77777777" w:rsidTr="000C6863">
        <w:trPr>
          <w:trHeight w:hRule="exact" w:val="340"/>
        </w:trPr>
        <w:tc>
          <w:tcPr>
            <w:tcW w:w="1115" w:type="dxa"/>
          </w:tcPr>
          <w:p w14:paraId="6F67739B" w14:textId="4040BEF8" w:rsidR="0033463F" w:rsidRPr="004F2A9C" w:rsidRDefault="0033463F" w:rsidP="00C42607">
            <w:r>
              <w:t>Blank</w:t>
            </w:r>
          </w:p>
        </w:tc>
        <w:tc>
          <w:tcPr>
            <w:tcW w:w="1569" w:type="dxa"/>
          </w:tcPr>
          <w:p w14:paraId="6ECAF8D1" w14:textId="715CE078" w:rsidR="0033463F" w:rsidRPr="004F2A9C" w:rsidRDefault="0033463F" w:rsidP="00C42607">
            <w:r>
              <w:t>Limestone</w:t>
            </w:r>
          </w:p>
        </w:tc>
        <w:tc>
          <w:tcPr>
            <w:tcW w:w="850" w:type="dxa"/>
          </w:tcPr>
          <w:p w14:paraId="7BB86AE0" w14:textId="77777777" w:rsidR="0033463F" w:rsidRPr="00180CF6" w:rsidRDefault="0033463F" w:rsidP="00C42607">
            <w:pPr>
              <w:jc w:val="center"/>
            </w:pPr>
          </w:p>
        </w:tc>
        <w:tc>
          <w:tcPr>
            <w:tcW w:w="718" w:type="dxa"/>
          </w:tcPr>
          <w:p w14:paraId="6CE90470" w14:textId="77777777" w:rsidR="0033463F" w:rsidRPr="00180CF6" w:rsidRDefault="0033463F" w:rsidP="00C42607">
            <w:pPr>
              <w:jc w:val="center"/>
            </w:pPr>
          </w:p>
        </w:tc>
        <w:tc>
          <w:tcPr>
            <w:tcW w:w="846" w:type="dxa"/>
          </w:tcPr>
          <w:p w14:paraId="425C40A3" w14:textId="77777777" w:rsidR="0033463F" w:rsidRPr="00180CF6" w:rsidRDefault="0033463F" w:rsidP="00C42607">
            <w:pPr>
              <w:jc w:val="center"/>
            </w:pPr>
          </w:p>
        </w:tc>
        <w:tc>
          <w:tcPr>
            <w:tcW w:w="993" w:type="dxa"/>
          </w:tcPr>
          <w:p w14:paraId="6828821B" w14:textId="4EB29143" w:rsidR="0033463F" w:rsidRPr="004F2A9C" w:rsidRDefault="0039449D" w:rsidP="00C42607">
            <w:pPr>
              <w:jc w:val="center"/>
            </w:pPr>
            <w:r>
              <w:t>5</w:t>
            </w:r>
          </w:p>
        </w:tc>
        <w:tc>
          <w:tcPr>
            <w:tcW w:w="992" w:type="dxa"/>
          </w:tcPr>
          <w:p w14:paraId="75143E4A" w14:textId="337BA303" w:rsidR="0033463F" w:rsidRPr="004F2A9C" w:rsidRDefault="0039449D" w:rsidP="00C42607">
            <w:pPr>
              <w:jc w:val="center"/>
            </w:pPr>
            <w:r>
              <w:t>0</w:t>
            </w:r>
          </w:p>
        </w:tc>
        <w:tc>
          <w:tcPr>
            <w:tcW w:w="992" w:type="dxa"/>
          </w:tcPr>
          <w:p w14:paraId="51C00B53" w14:textId="4F7F501C" w:rsidR="0039449D" w:rsidRDefault="0039449D" w:rsidP="00C42607">
            <w:pPr>
              <w:jc w:val="center"/>
            </w:pPr>
            <w:r>
              <w:t>-</w:t>
            </w:r>
          </w:p>
          <w:p w14:paraId="1B0A3A80" w14:textId="429E661C" w:rsidR="0033463F" w:rsidRDefault="0039449D" w:rsidP="00C42607">
            <w:pPr>
              <w:jc w:val="center"/>
            </w:pPr>
            <w:r>
              <w:t>-</w:t>
            </w:r>
          </w:p>
          <w:p w14:paraId="24A6A016" w14:textId="6FB55852" w:rsidR="0039449D" w:rsidRPr="004F2A9C" w:rsidRDefault="0039449D" w:rsidP="00C42607">
            <w:pPr>
              <w:jc w:val="center"/>
            </w:pPr>
          </w:p>
        </w:tc>
        <w:tc>
          <w:tcPr>
            <w:tcW w:w="2658" w:type="dxa"/>
          </w:tcPr>
          <w:p w14:paraId="27582191" w14:textId="77777777" w:rsidR="0033463F" w:rsidRDefault="0033463F" w:rsidP="00C42607">
            <w:pPr>
              <w:rPr>
                <w:b/>
                <w:bCs/>
              </w:rPr>
            </w:pPr>
          </w:p>
        </w:tc>
      </w:tr>
      <w:tr w:rsidR="0033463F" w14:paraId="29A17240" w14:textId="77777777" w:rsidTr="000C6863">
        <w:trPr>
          <w:trHeight w:hRule="exact" w:val="340"/>
        </w:trPr>
        <w:tc>
          <w:tcPr>
            <w:tcW w:w="1115" w:type="dxa"/>
          </w:tcPr>
          <w:p w14:paraId="2B7C6F08" w14:textId="06B70836" w:rsidR="0033463F" w:rsidRPr="004F2A9C" w:rsidRDefault="0033463F" w:rsidP="00C42607">
            <w:r>
              <w:t>Standard</w:t>
            </w:r>
          </w:p>
        </w:tc>
        <w:tc>
          <w:tcPr>
            <w:tcW w:w="1569" w:type="dxa"/>
          </w:tcPr>
          <w:p w14:paraId="5FBC5EB2" w14:textId="0BFF91B5" w:rsidR="0033463F" w:rsidRPr="004F2A9C" w:rsidRDefault="0033463F" w:rsidP="00C42607">
            <w:proofErr w:type="spellStart"/>
            <w:r>
              <w:t>Oreas</w:t>
            </w:r>
            <w:proofErr w:type="spellEnd"/>
            <w:r>
              <w:t xml:space="preserve"> 218</w:t>
            </w:r>
          </w:p>
        </w:tc>
        <w:tc>
          <w:tcPr>
            <w:tcW w:w="850" w:type="dxa"/>
          </w:tcPr>
          <w:p w14:paraId="5889B5DE" w14:textId="46DC67E7" w:rsidR="0033463F" w:rsidRPr="00180CF6" w:rsidRDefault="00B40B70" w:rsidP="00C42607">
            <w:pPr>
              <w:jc w:val="center"/>
            </w:pPr>
            <w:r>
              <w:t>0.531</w:t>
            </w:r>
          </w:p>
        </w:tc>
        <w:tc>
          <w:tcPr>
            <w:tcW w:w="718" w:type="dxa"/>
          </w:tcPr>
          <w:p w14:paraId="3612F25F" w14:textId="6C7B4DDA" w:rsidR="0033463F" w:rsidRPr="00180CF6" w:rsidRDefault="00C17537" w:rsidP="00C42607">
            <w:pPr>
              <w:jc w:val="center"/>
            </w:pPr>
            <w:r>
              <w:t>0.48</w:t>
            </w:r>
          </w:p>
        </w:tc>
        <w:tc>
          <w:tcPr>
            <w:tcW w:w="846" w:type="dxa"/>
          </w:tcPr>
          <w:p w14:paraId="7EFBABEE" w14:textId="77777777" w:rsidR="0033463F" w:rsidRDefault="00C17537" w:rsidP="00C42607">
            <w:pPr>
              <w:jc w:val="center"/>
            </w:pPr>
            <w:r>
              <w:t>0.582</w:t>
            </w:r>
          </w:p>
          <w:p w14:paraId="0FE8EF7F" w14:textId="4AAD8CB4" w:rsidR="00C17537" w:rsidRPr="00180CF6" w:rsidRDefault="00C17537" w:rsidP="00C42607">
            <w:pPr>
              <w:jc w:val="center"/>
            </w:pPr>
          </w:p>
        </w:tc>
        <w:tc>
          <w:tcPr>
            <w:tcW w:w="993" w:type="dxa"/>
          </w:tcPr>
          <w:p w14:paraId="65C947E2" w14:textId="6FD24CD2" w:rsidR="0033463F" w:rsidRDefault="00865516" w:rsidP="00C42607">
            <w:pPr>
              <w:jc w:val="center"/>
            </w:pPr>
            <w:r>
              <w:t>10</w:t>
            </w:r>
            <w:r w:rsidR="0039449D">
              <w:t>0</w:t>
            </w:r>
          </w:p>
          <w:p w14:paraId="76388B76" w14:textId="785EBEC3" w:rsidR="00865516" w:rsidRPr="004F2A9C" w:rsidRDefault="00865516" w:rsidP="00C42607">
            <w:pPr>
              <w:jc w:val="center"/>
            </w:pPr>
          </w:p>
        </w:tc>
        <w:tc>
          <w:tcPr>
            <w:tcW w:w="992" w:type="dxa"/>
          </w:tcPr>
          <w:p w14:paraId="724B3423" w14:textId="75D78B7B" w:rsidR="0033463F" w:rsidRPr="004F2A9C" w:rsidRDefault="00865516" w:rsidP="00C42607">
            <w:pPr>
              <w:jc w:val="center"/>
            </w:pPr>
            <w:r>
              <w:t>0</w:t>
            </w:r>
          </w:p>
        </w:tc>
        <w:tc>
          <w:tcPr>
            <w:tcW w:w="992" w:type="dxa"/>
          </w:tcPr>
          <w:p w14:paraId="4A1C0FBC" w14:textId="690EDA7A" w:rsidR="0033463F" w:rsidRPr="004F2A9C" w:rsidRDefault="00865516" w:rsidP="00C42607">
            <w:pPr>
              <w:jc w:val="center"/>
            </w:pPr>
            <w:r>
              <w:t>0</w:t>
            </w:r>
          </w:p>
        </w:tc>
        <w:tc>
          <w:tcPr>
            <w:tcW w:w="2658" w:type="dxa"/>
            <w:shd w:val="clear" w:color="auto" w:fill="auto"/>
          </w:tcPr>
          <w:p w14:paraId="3194843A" w14:textId="77777777" w:rsidR="0033463F" w:rsidRDefault="0033463F" w:rsidP="00C42607">
            <w:pPr>
              <w:rPr>
                <w:b/>
                <w:bCs/>
              </w:rPr>
            </w:pPr>
          </w:p>
        </w:tc>
      </w:tr>
      <w:tr w:rsidR="0033463F" w14:paraId="43C9C15D" w14:textId="77777777" w:rsidTr="000C6863">
        <w:trPr>
          <w:trHeight w:hRule="exact" w:val="340"/>
        </w:trPr>
        <w:tc>
          <w:tcPr>
            <w:tcW w:w="1115" w:type="dxa"/>
          </w:tcPr>
          <w:p w14:paraId="31A8B82C" w14:textId="31B00893" w:rsidR="0033463F" w:rsidRPr="004F2A9C" w:rsidRDefault="0033463F" w:rsidP="00C42607">
            <w:r>
              <w:t>Standard</w:t>
            </w:r>
          </w:p>
        </w:tc>
        <w:tc>
          <w:tcPr>
            <w:tcW w:w="1569" w:type="dxa"/>
          </w:tcPr>
          <w:p w14:paraId="4A1D8681" w14:textId="3AFEE017" w:rsidR="00D32B69" w:rsidRDefault="0033463F" w:rsidP="00C42607">
            <w:r>
              <w:t>CDN-ME</w:t>
            </w:r>
            <w:r w:rsidR="00D32B69">
              <w:t>-</w:t>
            </w:r>
            <w:r>
              <w:t>130</w:t>
            </w:r>
            <w:r w:rsidR="00B40B70">
              <w:t>8</w:t>
            </w:r>
          </w:p>
          <w:p w14:paraId="76788658" w14:textId="77777777" w:rsidR="00B40B70" w:rsidRDefault="00B40B70" w:rsidP="00C42607"/>
          <w:p w14:paraId="30AE4F4B" w14:textId="5EE79CD5" w:rsidR="0033463F" w:rsidRPr="004F2A9C" w:rsidRDefault="0033463F" w:rsidP="00C42607">
            <w:r>
              <w:t>1305</w:t>
            </w:r>
          </w:p>
        </w:tc>
        <w:tc>
          <w:tcPr>
            <w:tcW w:w="850" w:type="dxa"/>
          </w:tcPr>
          <w:p w14:paraId="2A24CBE3" w14:textId="1E63837A" w:rsidR="0033463F" w:rsidRPr="00180CF6" w:rsidRDefault="00B40B70" w:rsidP="00C42607">
            <w:pPr>
              <w:jc w:val="center"/>
            </w:pPr>
            <w:r>
              <w:t>1.40</w:t>
            </w:r>
          </w:p>
        </w:tc>
        <w:tc>
          <w:tcPr>
            <w:tcW w:w="718" w:type="dxa"/>
          </w:tcPr>
          <w:p w14:paraId="60AE7C8F" w14:textId="0A1E5BA2" w:rsidR="0033463F" w:rsidRPr="00180CF6" w:rsidRDefault="00B40B70" w:rsidP="00C42607">
            <w:pPr>
              <w:jc w:val="center"/>
            </w:pPr>
            <w:r>
              <w:t>1.25</w:t>
            </w:r>
          </w:p>
        </w:tc>
        <w:tc>
          <w:tcPr>
            <w:tcW w:w="846" w:type="dxa"/>
          </w:tcPr>
          <w:p w14:paraId="20ED6387" w14:textId="6D5F74E6" w:rsidR="0033463F" w:rsidRPr="00180CF6" w:rsidRDefault="00B40B70" w:rsidP="00C42607">
            <w:pPr>
              <w:jc w:val="center"/>
            </w:pPr>
            <w:r>
              <w:t>1.55</w:t>
            </w:r>
          </w:p>
        </w:tc>
        <w:tc>
          <w:tcPr>
            <w:tcW w:w="993" w:type="dxa"/>
          </w:tcPr>
          <w:p w14:paraId="4E0FE2E5" w14:textId="474BAD45" w:rsidR="0033463F" w:rsidRPr="004F2A9C" w:rsidRDefault="00D32B69" w:rsidP="00C42607">
            <w:pPr>
              <w:jc w:val="center"/>
            </w:pPr>
            <w:r>
              <w:t>6</w:t>
            </w:r>
            <w:r w:rsidR="0039449D">
              <w:t>8</w:t>
            </w:r>
          </w:p>
        </w:tc>
        <w:tc>
          <w:tcPr>
            <w:tcW w:w="992" w:type="dxa"/>
          </w:tcPr>
          <w:p w14:paraId="52805584" w14:textId="6B2BA325" w:rsidR="0033463F" w:rsidRPr="004F2A9C" w:rsidRDefault="00865516" w:rsidP="00C42607">
            <w:pPr>
              <w:jc w:val="center"/>
            </w:pPr>
            <w:r>
              <w:t>0</w:t>
            </w:r>
          </w:p>
        </w:tc>
        <w:tc>
          <w:tcPr>
            <w:tcW w:w="992" w:type="dxa"/>
          </w:tcPr>
          <w:p w14:paraId="577C438A" w14:textId="77777777" w:rsidR="0033463F" w:rsidRDefault="0039449D" w:rsidP="00C42607">
            <w:pPr>
              <w:jc w:val="center"/>
            </w:pPr>
            <w:r>
              <w:t>0</w:t>
            </w:r>
          </w:p>
          <w:p w14:paraId="205D7921" w14:textId="5263BDFC" w:rsidR="0039449D" w:rsidRPr="004F2A9C" w:rsidRDefault="0039449D" w:rsidP="00C42607">
            <w:pPr>
              <w:jc w:val="center"/>
            </w:pPr>
          </w:p>
        </w:tc>
        <w:tc>
          <w:tcPr>
            <w:tcW w:w="2658" w:type="dxa"/>
            <w:shd w:val="clear" w:color="auto" w:fill="auto"/>
          </w:tcPr>
          <w:p w14:paraId="3CFCA81A" w14:textId="77777777" w:rsidR="0033463F" w:rsidRPr="0039449D" w:rsidRDefault="0033463F" w:rsidP="00C42607">
            <w:pPr>
              <w:rPr>
                <w:b/>
                <w:bCs/>
                <w:highlight w:val="yellow"/>
              </w:rPr>
            </w:pPr>
          </w:p>
        </w:tc>
      </w:tr>
      <w:tr w:rsidR="00CC5A6F" w14:paraId="0D3368CE" w14:textId="77777777" w:rsidTr="00CB208E">
        <w:trPr>
          <w:trHeight w:hRule="exact" w:val="340"/>
        </w:trPr>
        <w:tc>
          <w:tcPr>
            <w:tcW w:w="1115" w:type="dxa"/>
          </w:tcPr>
          <w:p w14:paraId="6CFE04D0" w14:textId="77777777" w:rsidR="00CC5A6F" w:rsidRPr="004F2A9C" w:rsidRDefault="00CC5A6F" w:rsidP="00CC5A6F">
            <w:r w:rsidRPr="004F2A9C">
              <w:t>Standard</w:t>
            </w:r>
          </w:p>
        </w:tc>
        <w:tc>
          <w:tcPr>
            <w:tcW w:w="1569" w:type="dxa"/>
          </w:tcPr>
          <w:p w14:paraId="680B8A55" w14:textId="67871908" w:rsidR="00CC5A6F" w:rsidRPr="004F2A9C" w:rsidRDefault="00CC5A6F" w:rsidP="00CC5A6F">
            <w:r w:rsidRPr="004F2A9C">
              <w:t>CDN-GS</w:t>
            </w:r>
            <w:r>
              <w:t>-7G</w:t>
            </w:r>
          </w:p>
        </w:tc>
        <w:tc>
          <w:tcPr>
            <w:tcW w:w="850" w:type="dxa"/>
          </w:tcPr>
          <w:p w14:paraId="1DC6D8F1" w14:textId="185816F9" w:rsidR="00CC5A6F" w:rsidRPr="00180CF6" w:rsidRDefault="00CC5A6F" w:rsidP="00CC5A6F">
            <w:pPr>
              <w:jc w:val="center"/>
            </w:pPr>
            <w:r w:rsidRPr="00180CF6">
              <w:t>7.19</w:t>
            </w:r>
          </w:p>
        </w:tc>
        <w:tc>
          <w:tcPr>
            <w:tcW w:w="718" w:type="dxa"/>
          </w:tcPr>
          <w:p w14:paraId="707D44E7" w14:textId="06761A23" w:rsidR="00CC5A6F" w:rsidRPr="00180CF6" w:rsidRDefault="00CC5A6F" w:rsidP="00CC5A6F">
            <w:pPr>
              <w:jc w:val="center"/>
            </w:pPr>
            <w:r w:rsidRPr="00180CF6">
              <w:t>6.635</w:t>
            </w:r>
          </w:p>
        </w:tc>
        <w:tc>
          <w:tcPr>
            <w:tcW w:w="846" w:type="dxa"/>
          </w:tcPr>
          <w:p w14:paraId="10C94A55" w14:textId="7BD575B8" w:rsidR="00CC5A6F" w:rsidRPr="00180CF6" w:rsidRDefault="00CC5A6F" w:rsidP="00CC5A6F">
            <w:pPr>
              <w:jc w:val="center"/>
            </w:pPr>
            <w:r w:rsidRPr="00180CF6">
              <w:t>7.745</w:t>
            </w:r>
          </w:p>
        </w:tc>
        <w:tc>
          <w:tcPr>
            <w:tcW w:w="993" w:type="dxa"/>
          </w:tcPr>
          <w:p w14:paraId="15354E76" w14:textId="01E7CD84" w:rsidR="00CC5A6F" w:rsidRPr="004F2A9C" w:rsidRDefault="00CC5A6F" w:rsidP="00CC5A6F">
            <w:pPr>
              <w:jc w:val="center"/>
            </w:pPr>
            <w:r>
              <w:t>87</w:t>
            </w:r>
          </w:p>
        </w:tc>
        <w:tc>
          <w:tcPr>
            <w:tcW w:w="992" w:type="dxa"/>
          </w:tcPr>
          <w:p w14:paraId="390FC575" w14:textId="34C3EFB6" w:rsidR="00CC5A6F" w:rsidRPr="004F2A9C" w:rsidRDefault="00CC5A6F" w:rsidP="00CC5A6F">
            <w:pPr>
              <w:jc w:val="center"/>
            </w:pPr>
            <w:r>
              <w:t>0</w:t>
            </w:r>
          </w:p>
        </w:tc>
        <w:tc>
          <w:tcPr>
            <w:tcW w:w="992" w:type="dxa"/>
          </w:tcPr>
          <w:p w14:paraId="2D16E303" w14:textId="5BCFD9C8" w:rsidR="00CC5A6F" w:rsidRPr="004F2A9C" w:rsidRDefault="00CC5A6F" w:rsidP="00CC5A6F">
            <w:pPr>
              <w:jc w:val="center"/>
            </w:pPr>
            <w:r>
              <w:t>0</w:t>
            </w:r>
          </w:p>
        </w:tc>
        <w:tc>
          <w:tcPr>
            <w:tcW w:w="2658" w:type="dxa"/>
            <w:shd w:val="clear" w:color="auto" w:fill="auto"/>
          </w:tcPr>
          <w:p w14:paraId="620FA4D5" w14:textId="77777777" w:rsidR="00CC5A6F" w:rsidRPr="0039449D" w:rsidRDefault="00CC5A6F" w:rsidP="00CC5A6F">
            <w:pPr>
              <w:rPr>
                <w:b/>
                <w:bCs/>
                <w:highlight w:val="yellow"/>
              </w:rPr>
            </w:pPr>
          </w:p>
        </w:tc>
      </w:tr>
      <w:tr w:rsidR="00CC5A6F" w14:paraId="6FE95B06" w14:textId="77777777" w:rsidTr="000C6863">
        <w:trPr>
          <w:trHeight w:hRule="exact" w:val="340"/>
        </w:trPr>
        <w:tc>
          <w:tcPr>
            <w:tcW w:w="1115" w:type="dxa"/>
          </w:tcPr>
          <w:p w14:paraId="0848701F" w14:textId="77777777" w:rsidR="00CC5A6F" w:rsidRPr="004F2A9C" w:rsidRDefault="00CC5A6F" w:rsidP="00CC5A6F">
            <w:r w:rsidRPr="004F2A9C">
              <w:t>Standard</w:t>
            </w:r>
          </w:p>
        </w:tc>
        <w:tc>
          <w:tcPr>
            <w:tcW w:w="1569" w:type="dxa"/>
          </w:tcPr>
          <w:p w14:paraId="5E01FB19" w14:textId="2C75D4ED" w:rsidR="00CC5A6F" w:rsidRPr="004F2A9C" w:rsidRDefault="00CC5A6F" w:rsidP="00CC5A6F">
            <w:r w:rsidRPr="004F2A9C">
              <w:t>CDN-GS-</w:t>
            </w:r>
            <w:r>
              <w:t>25</w:t>
            </w:r>
          </w:p>
        </w:tc>
        <w:tc>
          <w:tcPr>
            <w:tcW w:w="850" w:type="dxa"/>
          </w:tcPr>
          <w:p w14:paraId="0D0AE3DF" w14:textId="4C7793E8" w:rsidR="00CC5A6F" w:rsidRPr="00180CF6" w:rsidRDefault="00CC5A6F" w:rsidP="00CC5A6F">
            <w:pPr>
              <w:jc w:val="center"/>
            </w:pPr>
            <w:r>
              <w:t>25.60</w:t>
            </w:r>
          </w:p>
        </w:tc>
        <w:tc>
          <w:tcPr>
            <w:tcW w:w="718" w:type="dxa"/>
          </w:tcPr>
          <w:p w14:paraId="12E6425F" w14:textId="77777777" w:rsidR="00CC5A6F" w:rsidRDefault="00CC5A6F" w:rsidP="00CC5A6F">
            <w:pPr>
              <w:jc w:val="center"/>
            </w:pPr>
            <w:r>
              <w:t>24.19</w:t>
            </w:r>
          </w:p>
          <w:p w14:paraId="75D4AA2A" w14:textId="2087C03A" w:rsidR="00CC5A6F" w:rsidRPr="00180CF6" w:rsidRDefault="00CC5A6F" w:rsidP="00CC5A6F">
            <w:pPr>
              <w:jc w:val="center"/>
            </w:pPr>
          </w:p>
        </w:tc>
        <w:tc>
          <w:tcPr>
            <w:tcW w:w="846" w:type="dxa"/>
          </w:tcPr>
          <w:p w14:paraId="7A910A63" w14:textId="0557C96E" w:rsidR="00CC5A6F" w:rsidRPr="00180CF6" w:rsidRDefault="00CC5A6F" w:rsidP="00CC5A6F">
            <w:pPr>
              <w:jc w:val="center"/>
            </w:pPr>
            <w:r>
              <w:t>27.01</w:t>
            </w:r>
          </w:p>
        </w:tc>
        <w:tc>
          <w:tcPr>
            <w:tcW w:w="993" w:type="dxa"/>
          </w:tcPr>
          <w:p w14:paraId="16BA7297" w14:textId="77777777" w:rsidR="00CC5A6F" w:rsidRDefault="00CC5A6F" w:rsidP="00CC5A6F">
            <w:pPr>
              <w:jc w:val="center"/>
            </w:pPr>
            <w:r>
              <w:t>20</w:t>
            </w:r>
          </w:p>
          <w:p w14:paraId="29485EFE" w14:textId="4D60D439" w:rsidR="00CC5A6F" w:rsidRPr="004F2A9C" w:rsidRDefault="00CC5A6F" w:rsidP="00CC5A6F">
            <w:pPr>
              <w:jc w:val="center"/>
            </w:pPr>
          </w:p>
        </w:tc>
        <w:tc>
          <w:tcPr>
            <w:tcW w:w="992" w:type="dxa"/>
          </w:tcPr>
          <w:p w14:paraId="587106D2" w14:textId="24DD814E" w:rsidR="00CC5A6F" w:rsidRPr="004F2A9C" w:rsidRDefault="00CC5A6F" w:rsidP="00CC5A6F">
            <w:pPr>
              <w:jc w:val="center"/>
            </w:pPr>
            <w:r>
              <w:t>0</w:t>
            </w:r>
          </w:p>
        </w:tc>
        <w:tc>
          <w:tcPr>
            <w:tcW w:w="992" w:type="dxa"/>
          </w:tcPr>
          <w:p w14:paraId="031F8A3F" w14:textId="7F5CC423" w:rsidR="00CC5A6F" w:rsidRPr="004F2A9C" w:rsidRDefault="00CC5A6F" w:rsidP="00CC5A6F">
            <w:pPr>
              <w:jc w:val="center"/>
            </w:pPr>
            <w:r>
              <w:t>1</w:t>
            </w:r>
          </w:p>
        </w:tc>
        <w:tc>
          <w:tcPr>
            <w:tcW w:w="2658" w:type="dxa"/>
          </w:tcPr>
          <w:p w14:paraId="6C075233" w14:textId="77777777" w:rsidR="00CC5A6F" w:rsidRDefault="00CC5A6F" w:rsidP="00CC5A6F">
            <w:pPr>
              <w:rPr>
                <w:b/>
                <w:bCs/>
              </w:rPr>
            </w:pPr>
          </w:p>
        </w:tc>
      </w:tr>
    </w:tbl>
    <w:p w14:paraId="3AA71387" w14:textId="7F7542F5" w:rsidR="00574050" w:rsidRDefault="00574050" w:rsidP="00574050"/>
    <w:p w14:paraId="5096A9DD" w14:textId="746DE880" w:rsidR="000C6863" w:rsidRDefault="000C6863" w:rsidP="00574050">
      <w:proofErr w:type="gramStart"/>
      <w:r>
        <w:t>A number of</w:t>
      </w:r>
      <w:proofErr w:type="gramEnd"/>
      <w:r>
        <w:t xml:space="preserve"> syenite blanks (9) did exceed the 3 times lower detection limit of 0.015 g/t Au. Most of these were results from additional blanks inserted after suspected high grade samples. The four worst failures ranging from 0.037 to 0.088 g/t were all associated with original samples with </w:t>
      </w:r>
      <w:r w:rsidR="00131C66">
        <w:t>g</w:t>
      </w:r>
      <w:r>
        <w:t>rades in excess of 32</w:t>
      </w:r>
      <w:r w:rsidR="00131C66">
        <w:t xml:space="preserve"> g/t Au and as high as 141 g/t Au.  </w:t>
      </w:r>
      <w:r>
        <w:t xml:space="preserve">      </w:t>
      </w:r>
    </w:p>
    <w:p w14:paraId="36A4F7D6" w14:textId="77777777" w:rsidR="00574050" w:rsidRDefault="00574050" w:rsidP="00574050">
      <w:pPr>
        <w:pStyle w:val="Heading3"/>
      </w:pPr>
      <w:bookmarkStart w:id="8" w:name="_Toc531961973"/>
      <w:r>
        <w:lastRenderedPageBreak/>
        <w:t>Analysis</w:t>
      </w:r>
      <w:bookmarkEnd w:id="8"/>
    </w:p>
    <w:p w14:paraId="7DA37321" w14:textId="182C04CE" w:rsidR="00647AB8" w:rsidRDefault="00F44B1A" w:rsidP="00647AB8">
      <w:pPr>
        <w:rPr>
          <w:rFonts w:eastAsiaTheme="minorHAnsi"/>
          <w:b/>
          <w:bCs/>
          <w:lang w:val="en-CA"/>
        </w:rPr>
      </w:pPr>
      <w:r>
        <w:t>JPR d</w:t>
      </w:r>
      <w:r w:rsidR="00647AB8">
        <w:t xml:space="preserve">iamond drill core samples were prepared and analyzed by ALS Global Laboratories of North Vancouver, BC.  The entire sample was first crushed to 70% passing -2 mm and then splitting off and pulverizing a </w:t>
      </w:r>
      <w:proofErr w:type="gramStart"/>
      <w:r w:rsidR="00647AB8">
        <w:t>500 gram</w:t>
      </w:r>
      <w:proofErr w:type="gramEnd"/>
      <w:r w:rsidR="00647AB8">
        <w:t xml:space="preserve"> split to 85% passing -75 microns. A 0.5 gram cut of the pulp was then analyzed by ME-ICP41, which is an aqua regia digestion followed by ICP-AES analysis for 35 elements.  An additional </w:t>
      </w:r>
      <w:proofErr w:type="gramStart"/>
      <w:r w:rsidR="00647AB8">
        <w:t>0.5 gram</w:t>
      </w:r>
      <w:proofErr w:type="gramEnd"/>
      <w:r w:rsidR="00647AB8">
        <w:t xml:space="preserve"> cut was analyzed by ME-MS42 for </w:t>
      </w:r>
      <w:proofErr w:type="spellStart"/>
      <w:r w:rsidR="00647AB8">
        <w:t>Te</w:t>
      </w:r>
      <w:proofErr w:type="spellEnd"/>
      <w:r w:rsidR="00647AB8">
        <w:t xml:space="preserve"> using an aqua regia digestion and ICP-ME analysis. Gold was analyzed for by AA-AU23 using a </w:t>
      </w:r>
      <w:proofErr w:type="gramStart"/>
      <w:r w:rsidR="00647AB8">
        <w:t>30 gram</w:t>
      </w:r>
      <w:proofErr w:type="gramEnd"/>
      <w:r w:rsidR="00647AB8">
        <w:t xml:space="preserve"> charge for a standard fire assay with an AA finish.  If Au results were &gt;10 g/t a second </w:t>
      </w:r>
      <w:proofErr w:type="gramStart"/>
      <w:r w:rsidR="00647AB8">
        <w:t>30 gram</w:t>
      </w:r>
      <w:proofErr w:type="gramEnd"/>
      <w:r w:rsidR="00647AB8">
        <w:t xml:space="preserve"> charge was used for a standard fire assay with a gravimetric finish. Where necessary samples with over limit ICP results (&gt;100g/t Ag and &gt;10,000ppm As and Pb) were re-run by ME-OG46, using a </w:t>
      </w:r>
      <w:proofErr w:type="gramStart"/>
      <w:r w:rsidR="00647AB8">
        <w:t>0.40 gram</w:t>
      </w:r>
      <w:proofErr w:type="gramEnd"/>
      <w:r w:rsidR="00647AB8">
        <w:t xml:space="preserve"> cut, an aqua regia digestion and ICP-AES analysis, similar to ME-ICP41 but with different analytical calibration levels. </w:t>
      </w:r>
    </w:p>
    <w:p w14:paraId="561B1D91" w14:textId="554702BB" w:rsidR="00A82E0C" w:rsidRDefault="00A82E0C" w:rsidP="00A82E0C">
      <w:pPr>
        <w:pStyle w:val="Heading2"/>
      </w:pPr>
      <w:r>
        <w:t>WHT RAB Drilling</w:t>
      </w:r>
    </w:p>
    <w:p w14:paraId="694A1C3D" w14:textId="77777777" w:rsidR="00A82E0C" w:rsidRDefault="00A82E0C" w:rsidP="00A82E0C">
      <w:pPr>
        <w:pStyle w:val="Heading2"/>
        <w:rPr>
          <w:sz w:val="22"/>
          <w:szCs w:val="22"/>
        </w:rPr>
      </w:pPr>
      <w:r w:rsidRPr="005623C9">
        <w:rPr>
          <w:sz w:val="22"/>
          <w:szCs w:val="22"/>
        </w:rPr>
        <w:t>Methods and Procedures</w:t>
      </w:r>
    </w:p>
    <w:p w14:paraId="5B2A44D2" w14:textId="167DF74D" w:rsidR="00A82E0C" w:rsidRDefault="00F44B1A" w:rsidP="00A82E0C">
      <w:r>
        <w:t>RAB</w:t>
      </w:r>
      <w:r w:rsidR="00A82E0C">
        <w:t xml:space="preserve"> drilling on the </w:t>
      </w:r>
      <w:r>
        <w:t xml:space="preserve">WHT </w:t>
      </w:r>
      <w:r w:rsidR="00A82E0C">
        <w:t xml:space="preserve">property was conducted using Ground Truth Exploration’s, </w:t>
      </w:r>
      <w:proofErr w:type="spellStart"/>
      <w:r w:rsidR="00A82E0C">
        <w:t>heli</w:t>
      </w:r>
      <w:proofErr w:type="spellEnd"/>
      <w:r w:rsidR="00A82E0C">
        <w:t>-portable, track mounted R</w:t>
      </w:r>
      <w:r>
        <w:t>AB</w:t>
      </w:r>
      <w:r w:rsidR="00A82E0C">
        <w:t xml:space="preserve"> drill. Standard operating procedures and description of the R</w:t>
      </w:r>
      <w:r>
        <w:t>AB</w:t>
      </w:r>
      <w:r w:rsidR="00A82E0C">
        <w:t xml:space="preserve"> are provided in </w:t>
      </w:r>
      <w:r w:rsidR="00A82E0C" w:rsidRPr="00A82E0C">
        <w:t xml:space="preserve">Appendix </w:t>
      </w:r>
      <w:r w:rsidR="00A82E0C">
        <w:rPr>
          <w:highlight w:val="yellow"/>
        </w:rPr>
        <w:t>_</w:t>
      </w:r>
      <w:r w:rsidR="00A82E0C">
        <w:t xml:space="preserve">. All drill hole locations were located by GroundTruth Exploration geologists using a hand-held Garmin GPS. Once located, front and back sights were aligned with the hole using a </w:t>
      </w:r>
      <w:proofErr w:type="gramStart"/>
      <w:r w:rsidR="00A82E0C">
        <w:t>compass and wooden pickets</w:t>
      </w:r>
      <w:proofErr w:type="gramEnd"/>
      <w:r w:rsidR="00A82E0C">
        <w:t xml:space="preserve">. The central picket was marked with the site ID, dip and azimuth. </w:t>
      </w:r>
      <w:r w:rsidR="008955A0">
        <w:t>Where necessary timber platforms were constructed by Back Country Resources.</w:t>
      </w:r>
    </w:p>
    <w:p w14:paraId="6D97100A" w14:textId="77777777" w:rsidR="00A82E0C" w:rsidRDefault="00A82E0C" w:rsidP="00A82E0C">
      <w:pPr>
        <w:shd w:val="clear" w:color="auto" w:fill="FFFF00"/>
      </w:pPr>
      <w:r>
        <w:t xml:space="preserve">Drill sampling standard operating procedures are attached in Appendix B, Chapter 1- </w:t>
      </w:r>
      <w:r w:rsidRPr="005B6E60">
        <w:rPr>
          <w:i/>
        </w:rPr>
        <w:t>R</w:t>
      </w:r>
      <w:r>
        <w:rPr>
          <w:i/>
        </w:rPr>
        <w:t>AB</w:t>
      </w:r>
      <w:r w:rsidRPr="005B6E60">
        <w:rPr>
          <w:i/>
        </w:rPr>
        <w:t xml:space="preserve"> and RC sample Technician Standard Operating Procedures. </w:t>
      </w:r>
      <w:r>
        <w:t xml:space="preserve">Before removing casing, an Optical Tele-viewer was used to survey the hole. Optical Tele-viewer procedures are summarized in Appendix </w:t>
      </w:r>
      <w:r w:rsidRPr="00131C66">
        <w:rPr>
          <w:highlight w:val="yellow"/>
        </w:rPr>
        <w:t>_</w:t>
      </w:r>
      <w:r>
        <w:t xml:space="preserve">, Chapter 2- </w:t>
      </w:r>
      <w:r w:rsidRPr="005B6E60">
        <w:rPr>
          <w:i/>
        </w:rPr>
        <w:t xml:space="preserve">2018 </w:t>
      </w:r>
      <w:r>
        <w:rPr>
          <w:i/>
        </w:rPr>
        <w:t>OTV-</w:t>
      </w:r>
      <w:r w:rsidRPr="005B6E60">
        <w:rPr>
          <w:i/>
        </w:rPr>
        <w:t>SOP</w:t>
      </w:r>
      <w:r>
        <w:t xml:space="preserve">. </w:t>
      </w:r>
      <w:r w:rsidRPr="00A82E0C">
        <w:rPr>
          <w:shd w:val="clear" w:color="auto" w:fill="FFC000"/>
        </w:rPr>
        <w:t>Check references - may be new ones</w:t>
      </w:r>
    </w:p>
    <w:p w14:paraId="18159DBC" w14:textId="77777777" w:rsidR="00A82E0C" w:rsidRDefault="00A82E0C" w:rsidP="008D2FDC">
      <w:r>
        <w:t xml:space="preserve">Drill hole collars not surveyed during or after drilling.   </w:t>
      </w:r>
    </w:p>
    <w:p w14:paraId="49883644" w14:textId="6DFAC023" w:rsidR="00A82E0C" w:rsidRDefault="00A82E0C" w:rsidP="00CC51D4">
      <w:pPr>
        <w:spacing w:after="0"/>
        <w:rPr>
          <w:b/>
          <w:bCs/>
        </w:rPr>
      </w:pPr>
      <w:r w:rsidRPr="005623C9">
        <w:rPr>
          <w:b/>
          <w:bCs/>
        </w:rPr>
        <w:t>Quality control</w:t>
      </w:r>
    </w:p>
    <w:p w14:paraId="5F82D0AB" w14:textId="1A92BF75" w:rsidR="00CC51D4" w:rsidRDefault="00CC51D4" w:rsidP="00CC51D4">
      <w:r>
        <w:t>The</w:t>
      </w:r>
      <w:r w:rsidRPr="00E412B2">
        <w:t xml:space="preserve"> quality control program</w:t>
      </w:r>
      <w:r>
        <w:t xml:space="preserve"> for 2019 </w:t>
      </w:r>
      <w:r w:rsidR="00F44B1A">
        <w:t>WHT</w:t>
      </w:r>
      <w:r>
        <w:t xml:space="preserve"> RAB drilling </w:t>
      </w:r>
      <w:r w:rsidRPr="00E412B2">
        <w:t>consist</w:t>
      </w:r>
      <w:r>
        <w:t>ed</w:t>
      </w:r>
      <w:r w:rsidRPr="00E412B2">
        <w:t xml:space="preserve"> of the inserti</w:t>
      </w:r>
      <w:r>
        <w:t>o</w:t>
      </w:r>
      <w:r w:rsidRPr="00E412B2">
        <w:t xml:space="preserve">n of </w:t>
      </w:r>
      <w:r>
        <w:t>standards and blanks alternating one every 20 samples. Field blanks consisted of commercial limestone gravel.</w:t>
      </w:r>
    </w:p>
    <w:tbl>
      <w:tblPr>
        <w:tblStyle w:val="TableGrid"/>
        <w:tblW w:w="0" w:type="auto"/>
        <w:tblLook w:val="04A0" w:firstRow="1" w:lastRow="0" w:firstColumn="1" w:lastColumn="0" w:noHBand="0" w:noVBand="1"/>
      </w:tblPr>
      <w:tblGrid>
        <w:gridCol w:w="1115"/>
        <w:gridCol w:w="1569"/>
        <w:gridCol w:w="850"/>
        <w:gridCol w:w="718"/>
        <w:gridCol w:w="846"/>
        <w:gridCol w:w="993"/>
        <w:gridCol w:w="992"/>
        <w:gridCol w:w="992"/>
        <w:gridCol w:w="2658"/>
      </w:tblGrid>
      <w:tr w:rsidR="00B775CE" w14:paraId="094806C8" w14:textId="77777777" w:rsidTr="00BE50BB">
        <w:trPr>
          <w:trHeight w:hRule="exact" w:val="624"/>
        </w:trPr>
        <w:tc>
          <w:tcPr>
            <w:tcW w:w="1115" w:type="dxa"/>
            <w:vAlign w:val="center"/>
          </w:tcPr>
          <w:p w14:paraId="15BD745B" w14:textId="77777777" w:rsidR="00B775CE" w:rsidRDefault="00B775CE" w:rsidP="00BE50BB">
            <w:pPr>
              <w:rPr>
                <w:b/>
                <w:bCs/>
              </w:rPr>
            </w:pPr>
            <w:r>
              <w:rPr>
                <w:b/>
                <w:bCs/>
              </w:rPr>
              <w:t>QC Type</w:t>
            </w:r>
          </w:p>
        </w:tc>
        <w:tc>
          <w:tcPr>
            <w:tcW w:w="1569" w:type="dxa"/>
            <w:vAlign w:val="center"/>
          </w:tcPr>
          <w:p w14:paraId="202584E0" w14:textId="77777777" w:rsidR="00B775CE" w:rsidRDefault="00B775CE" w:rsidP="00BE50BB">
            <w:pPr>
              <w:rPr>
                <w:b/>
                <w:bCs/>
              </w:rPr>
            </w:pPr>
            <w:r>
              <w:rPr>
                <w:b/>
                <w:bCs/>
              </w:rPr>
              <w:t>Name</w:t>
            </w:r>
          </w:p>
        </w:tc>
        <w:tc>
          <w:tcPr>
            <w:tcW w:w="850" w:type="dxa"/>
            <w:vAlign w:val="center"/>
          </w:tcPr>
          <w:p w14:paraId="5A675998" w14:textId="77777777" w:rsidR="00B775CE" w:rsidRDefault="00B775CE" w:rsidP="00BE50BB">
            <w:pPr>
              <w:rPr>
                <w:b/>
                <w:bCs/>
              </w:rPr>
            </w:pPr>
            <w:r>
              <w:rPr>
                <w:b/>
                <w:bCs/>
              </w:rPr>
              <w:t>Value</w:t>
            </w:r>
          </w:p>
        </w:tc>
        <w:tc>
          <w:tcPr>
            <w:tcW w:w="718" w:type="dxa"/>
            <w:vAlign w:val="center"/>
          </w:tcPr>
          <w:p w14:paraId="49E4FC5A" w14:textId="77777777" w:rsidR="00B775CE" w:rsidRDefault="00B775CE" w:rsidP="00BE50BB">
            <w:pPr>
              <w:rPr>
                <w:b/>
                <w:bCs/>
              </w:rPr>
            </w:pPr>
            <w:r>
              <w:rPr>
                <w:b/>
                <w:bCs/>
              </w:rPr>
              <w:t>-3 SD</w:t>
            </w:r>
          </w:p>
        </w:tc>
        <w:tc>
          <w:tcPr>
            <w:tcW w:w="846" w:type="dxa"/>
            <w:vAlign w:val="center"/>
          </w:tcPr>
          <w:p w14:paraId="70B1E441" w14:textId="77777777" w:rsidR="00B775CE" w:rsidRDefault="00B775CE" w:rsidP="00BE50BB">
            <w:pPr>
              <w:rPr>
                <w:b/>
                <w:bCs/>
              </w:rPr>
            </w:pPr>
            <w:r>
              <w:rPr>
                <w:b/>
                <w:bCs/>
              </w:rPr>
              <w:t>+3 SD</w:t>
            </w:r>
          </w:p>
        </w:tc>
        <w:tc>
          <w:tcPr>
            <w:tcW w:w="993" w:type="dxa"/>
            <w:vAlign w:val="center"/>
          </w:tcPr>
          <w:p w14:paraId="738E9077" w14:textId="77777777" w:rsidR="00B775CE" w:rsidRPr="004F2A9C" w:rsidRDefault="00B775CE" w:rsidP="00BE50BB">
            <w:pPr>
              <w:jc w:val="center"/>
              <w:rPr>
                <w:b/>
                <w:bCs/>
              </w:rPr>
            </w:pPr>
            <w:r w:rsidRPr="004F2A9C">
              <w:rPr>
                <w:b/>
                <w:bCs/>
              </w:rPr>
              <w:t># Inserted</w:t>
            </w:r>
          </w:p>
        </w:tc>
        <w:tc>
          <w:tcPr>
            <w:tcW w:w="992" w:type="dxa"/>
            <w:vAlign w:val="center"/>
          </w:tcPr>
          <w:p w14:paraId="3F491300" w14:textId="77777777" w:rsidR="00B775CE" w:rsidRPr="004F2A9C" w:rsidRDefault="00B775CE" w:rsidP="00BE50BB">
            <w:pPr>
              <w:jc w:val="center"/>
              <w:rPr>
                <w:b/>
                <w:bCs/>
              </w:rPr>
            </w:pPr>
            <w:r w:rsidRPr="004F2A9C">
              <w:rPr>
                <w:b/>
                <w:bCs/>
              </w:rPr>
              <w:t># High Failures</w:t>
            </w:r>
          </w:p>
        </w:tc>
        <w:tc>
          <w:tcPr>
            <w:tcW w:w="992" w:type="dxa"/>
            <w:vAlign w:val="center"/>
          </w:tcPr>
          <w:p w14:paraId="716AC4E2" w14:textId="77777777" w:rsidR="00B775CE" w:rsidRPr="004F2A9C" w:rsidRDefault="00B775CE" w:rsidP="00BE50BB">
            <w:pPr>
              <w:jc w:val="center"/>
              <w:rPr>
                <w:b/>
                <w:bCs/>
              </w:rPr>
            </w:pPr>
            <w:r w:rsidRPr="004F2A9C">
              <w:rPr>
                <w:b/>
                <w:bCs/>
              </w:rPr>
              <w:t># Low Failures</w:t>
            </w:r>
          </w:p>
        </w:tc>
        <w:tc>
          <w:tcPr>
            <w:tcW w:w="2658" w:type="dxa"/>
            <w:vAlign w:val="center"/>
          </w:tcPr>
          <w:p w14:paraId="281002CC" w14:textId="77777777" w:rsidR="00B775CE" w:rsidRDefault="00B775CE" w:rsidP="00BE50BB">
            <w:pPr>
              <w:rPr>
                <w:b/>
                <w:bCs/>
              </w:rPr>
            </w:pPr>
            <w:r>
              <w:rPr>
                <w:b/>
                <w:bCs/>
              </w:rPr>
              <w:t>Comments</w:t>
            </w:r>
          </w:p>
        </w:tc>
      </w:tr>
      <w:tr w:rsidR="00B775CE" w:rsidRPr="00180CF6" w14:paraId="3E5990B0" w14:textId="77777777" w:rsidTr="00BE50BB">
        <w:trPr>
          <w:trHeight w:hRule="exact" w:val="340"/>
        </w:trPr>
        <w:tc>
          <w:tcPr>
            <w:tcW w:w="1115" w:type="dxa"/>
          </w:tcPr>
          <w:p w14:paraId="2B38E2C0" w14:textId="77777777" w:rsidR="00B775CE" w:rsidRPr="004F2A9C" w:rsidRDefault="00B775CE" w:rsidP="00BE50BB">
            <w:r w:rsidRPr="004F2A9C">
              <w:t>Blank</w:t>
            </w:r>
          </w:p>
        </w:tc>
        <w:tc>
          <w:tcPr>
            <w:tcW w:w="1569" w:type="dxa"/>
          </w:tcPr>
          <w:p w14:paraId="405FAD27" w14:textId="25041571" w:rsidR="00B775CE" w:rsidRPr="004F2A9C" w:rsidRDefault="00B775CE" w:rsidP="00BE50BB">
            <w:r>
              <w:t xml:space="preserve">Limestone </w:t>
            </w:r>
            <w:proofErr w:type="spellStart"/>
            <w:r>
              <w:t>GravelSyenite</w:t>
            </w:r>
            <w:proofErr w:type="spellEnd"/>
          </w:p>
        </w:tc>
        <w:tc>
          <w:tcPr>
            <w:tcW w:w="850" w:type="dxa"/>
          </w:tcPr>
          <w:p w14:paraId="31827CFF" w14:textId="77777777" w:rsidR="00B775CE" w:rsidRDefault="00B775CE" w:rsidP="00BE50BB">
            <w:pPr>
              <w:rPr>
                <w:b/>
                <w:bCs/>
              </w:rPr>
            </w:pPr>
          </w:p>
        </w:tc>
        <w:tc>
          <w:tcPr>
            <w:tcW w:w="718" w:type="dxa"/>
          </w:tcPr>
          <w:p w14:paraId="76021594" w14:textId="77777777" w:rsidR="00B775CE" w:rsidRDefault="00B775CE" w:rsidP="00BE50BB">
            <w:pPr>
              <w:rPr>
                <w:b/>
                <w:bCs/>
              </w:rPr>
            </w:pPr>
          </w:p>
        </w:tc>
        <w:tc>
          <w:tcPr>
            <w:tcW w:w="846" w:type="dxa"/>
          </w:tcPr>
          <w:p w14:paraId="4902D1E4" w14:textId="77777777" w:rsidR="00B775CE" w:rsidRDefault="00B775CE" w:rsidP="00BE50BB">
            <w:pPr>
              <w:rPr>
                <w:b/>
                <w:bCs/>
              </w:rPr>
            </w:pPr>
          </w:p>
        </w:tc>
        <w:tc>
          <w:tcPr>
            <w:tcW w:w="993" w:type="dxa"/>
          </w:tcPr>
          <w:p w14:paraId="0C3AECE0" w14:textId="6B71EC33" w:rsidR="00B775CE" w:rsidRPr="004F2A9C" w:rsidRDefault="00CC5A6F" w:rsidP="00BE50BB">
            <w:pPr>
              <w:jc w:val="center"/>
            </w:pPr>
            <w:r>
              <w:t>13</w:t>
            </w:r>
          </w:p>
        </w:tc>
        <w:tc>
          <w:tcPr>
            <w:tcW w:w="992" w:type="dxa"/>
          </w:tcPr>
          <w:p w14:paraId="4B9E0712" w14:textId="0C7F56C5" w:rsidR="00B775CE" w:rsidRPr="004F2A9C" w:rsidRDefault="00CC5A6F" w:rsidP="00BE50BB">
            <w:pPr>
              <w:jc w:val="center"/>
            </w:pPr>
            <w:r>
              <w:t>0</w:t>
            </w:r>
          </w:p>
        </w:tc>
        <w:tc>
          <w:tcPr>
            <w:tcW w:w="992" w:type="dxa"/>
          </w:tcPr>
          <w:p w14:paraId="08821223" w14:textId="248CC24F" w:rsidR="00B775CE" w:rsidRPr="004F2A9C" w:rsidRDefault="00CC5A6F" w:rsidP="00BE50BB">
            <w:pPr>
              <w:jc w:val="center"/>
            </w:pPr>
            <w:r>
              <w:t>-</w:t>
            </w:r>
          </w:p>
        </w:tc>
        <w:tc>
          <w:tcPr>
            <w:tcW w:w="2658" w:type="dxa"/>
          </w:tcPr>
          <w:p w14:paraId="00FE7EF8" w14:textId="77777777" w:rsidR="00B775CE" w:rsidRPr="00180CF6" w:rsidRDefault="00B775CE" w:rsidP="00BE50BB"/>
        </w:tc>
      </w:tr>
      <w:tr w:rsidR="00B775CE" w14:paraId="3200150E" w14:textId="77777777" w:rsidTr="00BE50BB">
        <w:trPr>
          <w:trHeight w:hRule="exact" w:val="340"/>
        </w:trPr>
        <w:tc>
          <w:tcPr>
            <w:tcW w:w="1115" w:type="dxa"/>
          </w:tcPr>
          <w:p w14:paraId="0D108A4E" w14:textId="77777777" w:rsidR="00B775CE" w:rsidRPr="004F2A9C" w:rsidRDefault="00B775CE" w:rsidP="00BE50BB">
            <w:r>
              <w:t>Standard</w:t>
            </w:r>
          </w:p>
        </w:tc>
        <w:tc>
          <w:tcPr>
            <w:tcW w:w="1569" w:type="dxa"/>
          </w:tcPr>
          <w:p w14:paraId="4E969386" w14:textId="77777777" w:rsidR="00B775CE" w:rsidRPr="004F2A9C" w:rsidRDefault="00B775CE" w:rsidP="00BE50BB">
            <w:proofErr w:type="spellStart"/>
            <w:r>
              <w:t>Oreas</w:t>
            </w:r>
            <w:proofErr w:type="spellEnd"/>
            <w:r>
              <w:t xml:space="preserve"> 218</w:t>
            </w:r>
          </w:p>
        </w:tc>
        <w:tc>
          <w:tcPr>
            <w:tcW w:w="850" w:type="dxa"/>
          </w:tcPr>
          <w:p w14:paraId="01A65692" w14:textId="77777777" w:rsidR="00B775CE" w:rsidRPr="00180CF6" w:rsidRDefault="00B775CE" w:rsidP="00BE50BB">
            <w:pPr>
              <w:jc w:val="center"/>
            </w:pPr>
            <w:r>
              <w:t>0.531</w:t>
            </w:r>
          </w:p>
        </w:tc>
        <w:tc>
          <w:tcPr>
            <w:tcW w:w="718" w:type="dxa"/>
          </w:tcPr>
          <w:p w14:paraId="6553DF2D" w14:textId="77777777" w:rsidR="00B775CE" w:rsidRPr="00180CF6" w:rsidRDefault="00B775CE" w:rsidP="00BE50BB">
            <w:pPr>
              <w:jc w:val="center"/>
            </w:pPr>
            <w:r>
              <w:t>0.48</w:t>
            </w:r>
          </w:p>
        </w:tc>
        <w:tc>
          <w:tcPr>
            <w:tcW w:w="846" w:type="dxa"/>
          </w:tcPr>
          <w:p w14:paraId="5DA5ADC5" w14:textId="77777777" w:rsidR="00B775CE" w:rsidRDefault="00B775CE" w:rsidP="00BE50BB">
            <w:pPr>
              <w:jc w:val="center"/>
            </w:pPr>
            <w:r>
              <w:t>0.582</w:t>
            </w:r>
          </w:p>
          <w:p w14:paraId="38083D80" w14:textId="77777777" w:rsidR="00B775CE" w:rsidRPr="00180CF6" w:rsidRDefault="00B775CE" w:rsidP="00BE50BB">
            <w:pPr>
              <w:jc w:val="center"/>
            </w:pPr>
          </w:p>
        </w:tc>
        <w:tc>
          <w:tcPr>
            <w:tcW w:w="993" w:type="dxa"/>
          </w:tcPr>
          <w:p w14:paraId="4E39BF18" w14:textId="2A4ED38E" w:rsidR="00B775CE" w:rsidRPr="004F2A9C" w:rsidRDefault="00B55246" w:rsidP="00BE50BB">
            <w:pPr>
              <w:jc w:val="center"/>
            </w:pPr>
            <w:r>
              <w:t>4</w:t>
            </w:r>
          </w:p>
        </w:tc>
        <w:tc>
          <w:tcPr>
            <w:tcW w:w="992" w:type="dxa"/>
          </w:tcPr>
          <w:p w14:paraId="1864E36C" w14:textId="407F679D" w:rsidR="00B775CE" w:rsidRPr="004F2A9C" w:rsidRDefault="00B55246" w:rsidP="00BE50BB">
            <w:pPr>
              <w:jc w:val="center"/>
            </w:pPr>
            <w:r>
              <w:t>0</w:t>
            </w:r>
          </w:p>
        </w:tc>
        <w:tc>
          <w:tcPr>
            <w:tcW w:w="992" w:type="dxa"/>
          </w:tcPr>
          <w:p w14:paraId="717568B1" w14:textId="72B6D277" w:rsidR="00B775CE" w:rsidRPr="004F2A9C" w:rsidRDefault="00B55246" w:rsidP="00BE50BB">
            <w:pPr>
              <w:jc w:val="center"/>
            </w:pPr>
            <w:r>
              <w:t>0</w:t>
            </w:r>
          </w:p>
        </w:tc>
        <w:tc>
          <w:tcPr>
            <w:tcW w:w="2658" w:type="dxa"/>
            <w:shd w:val="clear" w:color="auto" w:fill="auto"/>
          </w:tcPr>
          <w:p w14:paraId="403E52ED" w14:textId="77777777" w:rsidR="00B775CE" w:rsidRDefault="00B775CE" w:rsidP="00BE50BB">
            <w:pPr>
              <w:rPr>
                <w:b/>
                <w:bCs/>
              </w:rPr>
            </w:pPr>
          </w:p>
        </w:tc>
      </w:tr>
      <w:tr w:rsidR="00B55246" w:rsidRPr="0039449D" w14:paraId="2A7135F6" w14:textId="77777777" w:rsidTr="00BE50BB">
        <w:trPr>
          <w:trHeight w:hRule="exact" w:val="340"/>
        </w:trPr>
        <w:tc>
          <w:tcPr>
            <w:tcW w:w="1115" w:type="dxa"/>
          </w:tcPr>
          <w:p w14:paraId="48349473" w14:textId="77777777" w:rsidR="00B55246" w:rsidRPr="004F2A9C" w:rsidRDefault="00B55246" w:rsidP="00B55246">
            <w:r>
              <w:t>Standard</w:t>
            </w:r>
          </w:p>
        </w:tc>
        <w:tc>
          <w:tcPr>
            <w:tcW w:w="1569" w:type="dxa"/>
          </w:tcPr>
          <w:p w14:paraId="242FDBDE" w14:textId="77777777" w:rsidR="00B55246" w:rsidRDefault="00B55246" w:rsidP="00B55246">
            <w:r>
              <w:t>CDN-GS-1V</w:t>
            </w:r>
          </w:p>
          <w:p w14:paraId="5B129030" w14:textId="77777777" w:rsidR="00B55246" w:rsidRDefault="00B55246" w:rsidP="00B55246">
            <w:r>
              <w:t>1308</w:t>
            </w:r>
          </w:p>
          <w:p w14:paraId="723278A5" w14:textId="77777777" w:rsidR="00B55246" w:rsidRDefault="00B55246" w:rsidP="00B55246"/>
          <w:p w14:paraId="154B51C6" w14:textId="77777777" w:rsidR="00B55246" w:rsidRPr="004F2A9C" w:rsidRDefault="00B55246" w:rsidP="00B55246">
            <w:r>
              <w:t>1305</w:t>
            </w:r>
          </w:p>
        </w:tc>
        <w:tc>
          <w:tcPr>
            <w:tcW w:w="850" w:type="dxa"/>
          </w:tcPr>
          <w:p w14:paraId="058CC7EA" w14:textId="05E86D27" w:rsidR="00B55246" w:rsidRPr="00180CF6" w:rsidRDefault="00B55246" w:rsidP="00B55246">
            <w:pPr>
              <w:jc w:val="center"/>
            </w:pPr>
            <w:r w:rsidRPr="00180CF6">
              <w:t>1.02</w:t>
            </w:r>
          </w:p>
        </w:tc>
        <w:tc>
          <w:tcPr>
            <w:tcW w:w="718" w:type="dxa"/>
          </w:tcPr>
          <w:p w14:paraId="04DE0B37" w14:textId="40B030EF" w:rsidR="00B55246" w:rsidRPr="00180CF6" w:rsidRDefault="00B55246" w:rsidP="00B55246">
            <w:pPr>
              <w:jc w:val="center"/>
            </w:pPr>
            <w:r w:rsidRPr="00180CF6">
              <w:t>0.873</w:t>
            </w:r>
          </w:p>
        </w:tc>
        <w:tc>
          <w:tcPr>
            <w:tcW w:w="846" w:type="dxa"/>
          </w:tcPr>
          <w:p w14:paraId="55610117" w14:textId="42520A67" w:rsidR="00B55246" w:rsidRPr="00180CF6" w:rsidRDefault="00B55246" w:rsidP="00B55246">
            <w:pPr>
              <w:jc w:val="center"/>
            </w:pPr>
            <w:r w:rsidRPr="00180CF6">
              <w:t>1.118</w:t>
            </w:r>
          </w:p>
        </w:tc>
        <w:tc>
          <w:tcPr>
            <w:tcW w:w="993" w:type="dxa"/>
          </w:tcPr>
          <w:p w14:paraId="0573AD78" w14:textId="77A358C3" w:rsidR="00B55246" w:rsidRPr="004F2A9C" w:rsidRDefault="00B55246" w:rsidP="00B55246">
            <w:pPr>
              <w:jc w:val="center"/>
            </w:pPr>
            <w:r>
              <w:t>5</w:t>
            </w:r>
          </w:p>
        </w:tc>
        <w:tc>
          <w:tcPr>
            <w:tcW w:w="992" w:type="dxa"/>
          </w:tcPr>
          <w:p w14:paraId="41D28D77" w14:textId="2D16AD74" w:rsidR="00B55246" w:rsidRPr="004F2A9C" w:rsidRDefault="00B55246" w:rsidP="00B55246">
            <w:pPr>
              <w:jc w:val="center"/>
            </w:pPr>
            <w:r>
              <w:t>0</w:t>
            </w:r>
          </w:p>
        </w:tc>
        <w:tc>
          <w:tcPr>
            <w:tcW w:w="992" w:type="dxa"/>
          </w:tcPr>
          <w:p w14:paraId="55D27522" w14:textId="5A08FDD3" w:rsidR="00B55246" w:rsidRPr="004F2A9C" w:rsidRDefault="00B55246" w:rsidP="00B55246">
            <w:pPr>
              <w:jc w:val="center"/>
            </w:pPr>
            <w:r>
              <w:t>0</w:t>
            </w:r>
          </w:p>
        </w:tc>
        <w:tc>
          <w:tcPr>
            <w:tcW w:w="2658" w:type="dxa"/>
            <w:shd w:val="clear" w:color="auto" w:fill="auto"/>
          </w:tcPr>
          <w:p w14:paraId="05E4828E" w14:textId="77777777" w:rsidR="00B55246" w:rsidRPr="0039449D" w:rsidRDefault="00B55246" w:rsidP="00B55246">
            <w:pPr>
              <w:rPr>
                <w:b/>
                <w:bCs/>
                <w:highlight w:val="yellow"/>
              </w:rPr>
            </w:pPr>
          </w:p>
        </w:tc>
      </w:tr>
      <w:tr w:rsidR="00B55246" w:rsidRPr="0039449D" w14:paraId="02586A7A" w14:textId="77777777" w:rsidTr="00BE50BB">
        <w:trPr>
          <w:trHeight w:hRule="exact" w:val="340"/>
        </w:trPr>
        <w:tc>
          <w:tcPr>
            <w:tcW w:w="1115" w:type="dxa"/>
          </w:tcPr>
          <w:p w14:paraId="542FF6EE" w14:textId="5C7A63F5" w:rsidR="00B55246" w:rsidRPr="004F2A9C" w:rsidRDefault="00B55246" w:rsidP="00B55246">
            <w:bookmarkStart w:id="9" w:name="_Hlk25560278"/>
            <w:r w:rsidRPr="00F739C8">
              <w:t>Standard</w:t>
            </w:r>
          </w:p>
        </w:tc>
        <w:tc>
          <w:tcPr>
            <w:tcW w:w="1569" w:type="dxa"/>
          </w:tcPr>
          <w:p w14:paraId="4F20FD20" w14:textId="6AFEC922" w:rsidR="00B55246" w:rsidRPr="004F2A9C" w:rsidRDefault="00B55246" w:rsidP="00B55246">
            <w:r>
              <w:t>CDN-GS-1W</w:t>
            </w:r>
          </w:p>
        </w:tc>
        <w:tc>
          <w:tcPr>
            <w:tcW w:w="850" w:type="dxa"/>
          </w:tcPr>
          <w:p w14:paraId="3F9B8759" w14:textId="2C5928BE" w:rsidR="00B55246" w:rsidRPr="00180CF6" w:rsidRDefault="00B55246" w:rsidP="00B55246">
            <w:pPr>
              <w:jc w:val="center"/>
            </w:pPr>
            <w:r>
              <w:t>1.063</w:t>
            </w:r>
          </w:p>
        </w:tc>
        <w:tc>
          <w:tcPr>
            <w:tcW w:w="718" w:type="dxa"/>
          </w:tcPr>
          <w:p w14:paraId="4CA42930" w14:textId="737CCA4D" w:rsidR="00B55246" w:rsidRPr="00180CF6" w:rsidRDefault="00B55246" w:rsidP="00B55246">
            <w:pPr>
              <w:jc w:val="center"/>
            </w:pPr>
            <w:r>
              <w:t>0.949</w:t>
            </w:r>
          </w:p>
        </w:tc>
        <w:tc>
          <w:tcPr>
            <w:tcW w:w="846" w:type="dxa"/>
          </w:tcPr>
          <w:p w14:paraId="1569DE8A" w14:textId="77777777" w:rsidR="00B55246" w:rsidRDefault="00B55246" w:rsidP="00B55246">
            <w:pPr>
              <w:jc w:val="center"/>
            </w:pPr>
            <w:r>
              <w:t>1.177</w:t>
            </w:r>
          </w:p>
          <w:p w14:paraId="50CCF7B2" w14:textId="6065F97E" w:rsidR="00B55246" w:rsidRPr="00180CF6" w:rsidRDefault="00B55246" w:rsidP="00B55246">
            <w:pPr>
              <w:jc w:val="center"/>
            </w:pPr>
          </w:p>
        </w:tc>
        <w:tc>
          <w:tcPr>
            <w:tcW w:w="993" w:type="dxa"/>
          </w:tcPr>
          <w:p w14:paraId="624738A9" w14:textId="5091285A" w:rsidR="00B55246" w:rsidRPr="004F2A9C" w:rsidRDefault="00B55246" w:rsidP="00B55246">
            <w:pPr>
              <w:jc w:val="center"/>
            </w:pPr>
            <w:r>
              <w:t>1</w:t>
            </w:r>
          </w:p>
        </w:tc>
        <w:tc>
          <w:tcPr>
            <w:tcW w:w="992" w:type="dxa"/>
          </w:tcPr>
          <w:p w14:paraId="615592CB" w14:textId="25FE7AD2" w:rsidR="00B55246" w:rsidRPr="004F2A9C" w:rsidRDefault="00B55246" w:rsidP="00B55246">
            <w:pPr>
              <w:jc w:val="center"/>
            </w:pPr>
            <w:r>
              <w:t>0</w:t>
            </w:r>
          </w:p>
        </w:tc>
        <w:tc>
          <w:tcPr>
            <w:tcW w:w="992" w:type="dxa"/>
          </w:tcPr>
          <w:p w14:paraId="2AED6910" w14:textId="2EBA84BC" w:rsidR="00B55246" w:rsidRPr="004F2A9C" w:rsidRDefault="00B55246" w:rsidP="00B55246">
            <w:pPr>
              <w:jc w:val="center"/>
            </w:pPr>
            <w:r>
              <w:t>0</w:t>
            </w:r>
          </w:p>
        </w:tc>
        <w:tc>
          <w:tcPr>
            <w:tcW w:w="2658" w:type="dxa"/>
            <w:shd w:val="clear" w:color="auto" w:fill="auto"/>
          </w:tcPr>
          <w:p w14:paraId="70E45331" w14:textId="77777777" w:rsidR="00B55246" w:rsidRPr="0039449D" w:rsidRDefault="00B55246" w:rsidP="00B55246">
            <w:pPr>
              <w:rPr>
                <w:b/>
                <w:bCs/>
                <w:highlight w:val="yellow"/>
              </w:rPr>
            </w:pPr>
          </w:p>
        </w:tc>
      </w:tr>
      <w:bookmarkEnd w:id="9"/>
      <w:tr w:rsidR="00B55246" w:rsidRPr="0039449D" w14:paraId="273E610D" w14:textId="77777777" w:rsidTr="00BE50BB">
        <w:trPr>
          <w:trHeight w:hRule="exact" w:val="340"/>
        </w:trPr>
        <w:tc>
          <w:tcPr>
            <w:tcW w:w="1115" w:type="dxa"/>
          </w:tcPr>
          <w:p w14:paraId="0AE4BAC1" w14:textId="5E59A6DD" w:rsidR="00B55246" w:rsidRPr="004F2A9C" w:rsidRDefault="00B55246" w:rsidP="00B55246">
            <w:r w:rsidRPr="00F739C8">
              <w:t>Standard</w:t>
            </w:r>
          </w:p>
        </w:tc>
        <w:tc>
          <w:tcPr>
            <w:tcW w:w="1569" w:type="dxa"/>
          </w:tcPr>
          <w:p w14:paraId="03DD21EF" w14:textId="1B1337BE" w:rsidR="00B55246" w:rsidRPr="004F2A9C" w:rsidRDefault="00B55246" w:rsidP="00B55246">
            <w:r>
              <w:t>CDN-GS-1R</w:t>
            </w:r>
          </w:p>
        </w:tc>
        <w:tc>
          <w:tcPr>
            <w:tcW w:w="850" w:type="dxa"/>
          </w:tcPr>
          <w:p w14:paraId="556B7A8E" w14:textId="444AAEC0" w:rsidR="00B55246" w:rsidRPr="00180CF6" w:rsidRDefault="00B55246" w:rsidP="00B55246">
            <w:pPr>
              <w:jc w:val="center"/>
            </w:pPr>
            <w:r>
              <w:t>1.21</w:t>
            </w:r>
          </w:p>
        </w:tc>
        <w:tc>
          <w:tcPr>
            <w:tcW w:w="718" w:type="dxa"/>
          </w:tcPr>
          <w:p w14:paraId="17498449" w14:textId="6D2C9020" w:rsidR="00B55246" w:rsidRPr="00180CF6" w:rsidRDefault="00B55246" w:rsidP="00B55246">
            <w:pPr>
              <w:jc w:val="center"/>
            </w:pPr>
            <w:r>
              <w:t>1.045</w:t>
            </w:r>
          </w:p>
        </w:tc>
        <w:tc>
          <w:tcPr>
            <w:tcW w:w="846" w:type="dxa"/>
          </w:tcPr>
          <w:p w14:paraId="7A64B12B" w14:textId="7AAB5C9F" w:rsidR="00B55246" w:rsidRPr="00180CF6" w:rsidRDefault="00B55246" w:rsidP="00B55246">
            <w:pPr>
              <w:jc w:val="center"/>
            </w:pPr>
            <w:r>
              <w:t>1.375</w:t>
            </w:r>
          </w:p>
        </w:tc>
        <w:tc>
          <w:tcPr>
            <w:tcW w:w="993" w:type="dxa"/>
          </w:tcPr>
          <w:p w14:paraId="03EDB7DC" w14:textId="6BC5D3BE" w:rsidR="00B55246" w:rsidRPr="004F2A9C" w:rsidRDefault="00B55246" w:rsidP="00B55246">
            <w:pPr>
              <w:jc w:val="center"/>
            </w:pPr>
            <w:r>
              <w:t>1</w:t>
            </w:r>
          </w:p>
        </w:tc>
        <w:tc>
          <w:tcPr>
            <w:tcW w:w="992" w:type="dxa"/>
          </w:tcPr>
          <w:p w14:paraId="51B32280" w14:textId="1B0D3CF8" w:rsidR="00B55246" w:rsidRPr="004F2A9C" w:rsidRDefault="00B55246" w:rsidP="00B55246">
            <w:pPr>
              <w:jc w:val="center"/>
            </w:pPr>
            <w:r>
              <w:t>0</w:t>
            </w:r>
          </w:p>
        </w:tc>
        <w:tc>
          <w:tcPr>
            <w:tcW w:w="992" w:type="dxa"/>
          </w:tcPr>
          <w:p w14:paraId="603F6F73" w14:textId="65E8BDA6" w:rsidR="00B55246" w:rsidRPr="004F2A9C" w:rsidRDefault="00B55246" w:rsidP="00B55246">
            <w:pPr>
              <w:jc w:val="center"/>
            </w:pPr>
            <w:r>
              <w:t>0</w:t>
            </w:r>
          </w:p>
        </w:tc>
        <w:tc>
          <w:tcPr>
            <w:tcW w:w="2658" w:type="dxa"/>
            <w:shd w:val="clear" w:color="auto" w:fill="auto"/>
          </w:tcPr>
          <w:p w14:paraId="7CA37EA4" w14:textId="77777777" w:rsidR="00B55246" w:rsidRPr="0039449D" w:rsidRDefault="00B55246" w:rsidP="00B55246">
            <w:pPr>
              <w:rPr>
                <w:b/>
                <w:bCs/>
                <w:highlight w:val="yellow"/>
              </w:rPr>
            </w:pPr>
          </w:p>
        </w:tc>
      </w:tr>
      <w:tr w:rsidR="00B55246" w:rsidRPr="0039449D" w14:paraId="45A3AF77" w14:textId="77777777" w:rsidTr="00BE50BB">
        <w:trPr>
          <w:trHeight w:hRule="exact" w:val="340"/>
        </w:trPr>
        <w:tc>
          <w:tcPr>
            <w:tcW w:w="1115" w:type="dxa"/>
          </w:tcPr>
          <w:p w14:paraId="1F1DF2C9" w14:textId="040363EE" w:rsidR="00B55246" w:rsidRPr="004F2A9C" w:rsidRDefault="00B55246" w:rsidP="00B55246">
            <w:r w:rsidRPr="004F2A9C">
              <w:t>Standard</w:t>
            </w:r>
          </w:p>
        </w:tc>
        <w:tc>
          <w:tcPr>
            <w:tcW w:w="1569" w:type="dxa"/>
          </w:tcPr>
          <w:p w14:paraId="5AF7D24C" w14:textId="111D5E61" w:rsidR="00B55246" w:rsidRPr="004F2A9C" w:rsidRDefault="00B55246" w:rsidP="00B55246">
            <w:r w:rsidRPr="004F2A9C">
              <w:t>CDN-GS</w:t>
            </w:r>
            <w:r>
              <w:t>-7G</w:t>
            </w:r>
          </w:p>
        </w:tc>
        <w:tc>
          <w:tcPr>
            <w:tcW w:w="850" w:type="dxa"/>
          </w:tcPr>
          <w:p w14:paraId="704BA02C" w14:textId="11979194" w:rsidR="00B55246" w:rsidRPr="00180CF6" w:rsidRDefault="00B55246" w:rsidP="00B55246">
            <w:pPr>
              <w:jc w:val="center"/>
            </w:pPr>
            <w:r w:rsidRPr="00180CF6">
              <w:t>7.19</w:t>
            </w:r>
          </w:p>
        </w:tc>
        <w:tc>
          <w:tcPr>
            <w:tcW w:w="718" w:type="dxa"/>
          </w:tcPr>
          <w:p w14:paraId="204CADC6" w14:textId="7EB88D0A" w:rsidR="00B55246" w:rsidRPr="00180CF6" w:rsidRDefault="00B55246" w:rsidP="00B55246">
            <w:pPr>
              <w:jc w:val="center"/>
            </w:pPr>
            <w:r w:rsidRPr="00180CF6">
              <w:t>6.635</w:t>
            </w:r>
          </w:p>
        </w:tc>
        <w:tc>
          <w:tcPr>
            <w:tcW w:w="846" w:type="dxa"/>
          </w:tcPr>
          <w:p w14:paraId="38B34D16" w14:textId="0907B445" w:rsidR="00B55246" w:rsidRPr="00180CF6" w:rsidRDefault="00B55246" w:rsidP="00B55246">
            <w:pPr>
              <w:jc w:val="center"/>
            </w:pPr>
            <w:r w:rsidRPr="00180CF6">
              <w:t>7.745</w:t>
            </w:r>
          </w:p>
        </w:tc>
        <w:tc>
          <w:tcPr>
            <w:tcW w:w="993" w:type="dxa"/>
          </w:tcPr>
          <w:p w14:paraId="51A11BC2" w14:textId="1F591211" w:rsidR="00B55246" w:rsidRPr="004F2A9C" w:rsidRDefault="00B55246" w:rsidP="00B55246">
            <w:pPr>
              <w:jc w:val="center"/>
            </w:pPr>
            <w:r>
              <w:t>4</w:t>
            </w:r>
          </w:p>
        </w:tc>
        <w:tc>
          <w:tcPr>
            <w:tcW w:w="992" w:type="dxa"/>
          </w:tcPr>
          <w:p w14:paraId="2CB2C85B" w14:textId="4482EDD9" w:rsidR="00B55246" w:rsidRPr="004F2A9C" w:rsidRDefault="00B55246" w:rsidP="00B55246">
            <w:pPr>
              <w:jc w:val="center"/>
            </w:pPr>
            <w:r>
              <w:t>0</w:t>
            </w:r>
          </w:p>
        </w:tc>
        <w:tc>
          <w:tcPr>
            <w:tcW w:w="992" w:type="dxa"/>
          </w:tcPr>
          <w:p w14:paraId="61BD0D98" w14:textId="6DEB7798" w:rsidR="00B55246" w:rsidRPr="004F2A9C" w:rsidRDefault="00B55246" w:rsidP="00B55246">
            <w:pPr>
              <w:jc w:val="center"/>
            </w:pPr>
            <w:r>
              <w:t>0</w:t>
            </w:r>
          </w:p>
        </w:tc>
        <w:tc>
          <w:tcPr>
            <w:tcW w:w="2658" w:type="dxa"/>
            <w:shd w:val="clear" w:color="auto" w:fill="auto"/>
          </w:tcPr>
          <w:p w14:paraId="2CBF6573" w14:textId="77777777" w:rsidR="00B55246" w:rsidRPr="0039449D" w:rsidRDefault="00B55246" w:rsidP="00B55246">
            <w:pPr>
              <w:rPr>
                <w:b/>
                <w:bCs/>
                <w:highlight w:val="yellow"/>
              </w:rPr>
            </w:pPr>
          </w:p>
        </w:tc>
      </w:tr>
    </w:tbl>
    <w:p w14:paraId="0AC7A0EE" w14:textId="2775917F" w:rsidR="00B775CE" w:rsidRDefault="00B775CE" w:rsidP="00CC51D4"/>
    <w:p w14:paraId="0996A6AC" w14:textId="77777777" w:rsidR="00A82E0C" w:rsidRPr="005623C9" w:rsidRDefault="00A82E0C" w:rsidP="00B25CA2">
      <w:pPr>
        <w:spacing w:after="0"/>
        <w:rPr>
          <w:b/>
          <w:bCs/>
        </w:rPr>
      </w:pPr>
      <w:r w:rsidRPr="005623C9">
        <w:rPr>
          <w:b/>
          <w:bCs/>
        </w:rPr>
        <w:t>Analysis</w:t>
      </w:r>
    </w:p>
    <w:p w14:paraId="7384D166" w14:textId="33892A18" w:rsidR="00A82E0C" w:rsidRDefault="00F44B1A" w:rsidP="00A82E0C">
      <w:pPr>
        <w:rPr>
          <w:rFonts w:eastAsiaTheme="minorHAnsi"/>
          <w:b/>
          <w:bCs/>
          <w:lang w:val="en-CA"/>
        </w:rPr>
      </w:pPr>
      <w:r>
        <w:t xml:space="preserve">WHT </w:t>
      </w:r>
      <w:r w:rsidR="00A82E0C">
        <w:t xml:space="preserve">RAB samples were prepared and analyzed by ALS Global Laboratories of North Vancouver, BC.  The entire sample was first crushed to 70% passing -2 mm and then splitting off and pulverizing a </w:t>
      </w:r>
      <w:proofErr w:type="gramStart"/>
      <w:r w:rsidR="00A82E0C">
        <w:t>250 gram</w:t>
      </w:r>
      <w:proofErr w:type="gramEnd"/>
      <w:r w:rsidR="00A82E0C">
        <w:t xml:space="preserve"> split to 85% passing -75 microns. A 0.5 gram cut of the pulp was then analyzed by ME-ICP41, which is an aqua regia digestion followed by ICP-AES analysis for 35 elements.  An additional </w:t>
      </w:r>
      <w:proofErr w:type="gramStart"/>
      <w:r w:rsidR="00A82E0C">
        <w:t>0.5 gram</w:t>
      </w:r>
      <w:proofErr w:type="gramEnd"/>
      <w:r w:rsidR="00A82E0C">
        <w:t xml:space="preserve"> cut was analyzed by ME-MS42 for </w:t>
      </w:r>
      <w:proofErr w:type="spellStart"/>
      <w:r w:rsidR="00A82E0C">
        <w:t>Te</w:t>
      </w:r>
      <w:proofErr w:type="spellEnd"/>
      <w:r w:rsidR="00A82E0C">
        <w:t xml:space="preserve"> using an aqua regia digestion </w:t>
      </w:r>
      <w:r w:rsidR="00A82E0C">
        <w:lastRenderedPageBreak/>
        <w:t xml:space="preserve">and ICP-ME analysis. Gold was analyzed for by AA-AU25 using a </w:t>
      </w:r>
      <w:proofErr w:type="gramStart"/>
      <w:r w:rsidR="00A82E0C">
        <w:t>30 gram</w:t>
      </w:r>
      <w:proofErr w:type="gramEnd"/>
      <w:r w:rsidR="00A82E0C">
        <w:t xml:space="preserve"> charge for a standard fire assay with an AA finish.  Where necessary, samples with over limit ICP results (&gt;100g/t Ag and &gt;10,000ppm As and Pb) were re-run using ME-OG46, using a </w:t>
      </w:r>
      <w:proofErr w:type="gramStart"/>
      <w:r w:rsidR="00A82E0C">
        <w:t>0.40 gram</w:t>
      </w:r>
      <w:proofErr w:type="gramEnd"/>
      <w:r w:rsidR="00A82E0C">
        <w:t xml:space="preserve"> cut, an aqua regia digestion and ICP-AES analysis, similar to ME-ICP41 but with different analytical calibration levels. </w:t>
      </w:r>
    </w:p>
    <w:p w14:paraId="20E744ED" w14:textId="2C63B49C" w:rsidR="00A82E0C" w:rsidRDefault="00A82E0C" w:rsidP="00A82E0C">
      <w:pPr>
        <w:pStyle w:val="Heading2"/>
      </w:pPr>
      <w:bookmarkStart w:id="10" w:name="_Hlk24533526"/>
      <w:r>
        <w:t xml:space="preserve">WHT Diamond Drilling </w:t>
      </w:r>
    </w:p>
    <w:bookmarkEnd w:id="10"/>
    <w:p w14:paraId="634BE966" w14:textId="77777777" w:rsidR="00A82E0C" w:rsidRDefault="00A82E0C" w:rsidP="00A82E0C">
      <w:pPr>
        <w:pStyle w:val="Heading3"/>
      </w:pPr>
      <w:r>
        <w:t>Methods and Procedures</w:t>
      </w:r>
    </w:p>
    <w:p w14:paraId="7245DBD2" w14:textId="3CE860B2" w:rsidR="00A82E0C" w:rsidRDefault="00A82E0C" w:rsidP="00A82E0C">
      <w:r w:rsidRPr="00ED3812">
        <w:t xml:space="preserve">Collar marking protocols were the same for </w:t>
      </w:r>
      <w:r w:rsidR="00F44B1A">
        <w:t>WHT di</w:t>
      </w:r>
      <w:r w:rsidRPr="00ED3812">
        <w:t xml:space="preserve">amond drill holes as for the </w:t>
      </w:r>
      <w:r w:rsidR="00F44B1A">
        <w:t xml:space="preserve">WHT RAB </w:t>
      </w:r>
      <w:r w:rsidRPr="00ED3812">
        <w:t xml:space="preserve">holes. Timber platforms and rod racks were constructed by Back Country Resources. Once the drill was placed on the platform, a geologist would site the drill into place using a compass and the front and back sites marked prior to arrival. </w:t>
      </w:r>
      <w:r>
        <w:t>New Age</w:t>
      </w:r>
      <w:r w:rsidRPr="00ED3812">
        <w:t xml:space="preserve"> Drilling carried out all coring work and placed them in core boxes which were transported via helicopter to Thistle Camp for logging and sampling.</w:t>
      </w:r>
    </w:p>
    <w:p w14:paraId="16DC8527" w14:textId="77777777" w:rsidR="008D2FDC" w:rsidRDefault="008D2FDC" w:rsidP="008D2FDC">
      <w:r>
        <w:t xml:space="preserve">All core logging and technical tasks were completed by geologists and geological technicians who were supervised by White Gold geologists.  The core depth markers were </w:t>
      </w:r>
      <w:proofErr w:type="gramStart"/>
      <w:r>
        <w:t>first  checked</w:t>
      </w:r>
      <w:proofErr w:type="gramEnd"/>
      <w:r>
        <w:t xml:space="preserve"> for correctness and then one </w:t>
      </w:r>
      <w:proofErr w:type="spellStart"/>
      <w:r>
        <w:t>metre</w:t>
      </w:r>
      <w:proofErr w:type="spellEnd"/>
      <w:r>
        <w:t xml:space="preserve"> intervals were marked directly on the core with China markers. The start and end meterage of each core box was marked on the upper left and lower right respectively. A metal tag, noting hole identification, box number, and </w:t>
      </w:r>
      <w:proofErr w:type="spellStart"/>
      <w:r>
        <w:t>meterages</w:t>
      </w:r>
      <w:proofErr w:type="spellEnd"/>
      <w:r>
        <w:t xml:space="preserve"> was stapled to the top end of the core box for easy identification while stored. </w:t>
      </w:r>
    </w:p>
    <w:p w14:paraId="24ECE0D7" w14:textId="47AA5453" w:rsidR="008D2FDC" w:rsidRDefault="008D2FDC" w:rsidP="008D2FDC">
      <w:r>
        <w:t xml:space="preserve">Geotechnical data was collected by a supervised </w:t>
      </w:r>
      <w:proofErr w:type="spellStart"/>
      <w:r>
        <w:t>geotechnician</w:t>
      </w:r>
      <w:proofErr w:type="spellEnd"/>
      <w:r>
        <w:t xml:space="preserve"> or by the logging geologist for all holes, and included recovery, rock quality data (RQCD), a fracture count and magnetic susceptibility measurements. The logging geologist recorded lithology, alteration, mineralization, structural data and oxidation data. </w:t>
      </w:r>
      <w:r w:rsidRPr="00A86497">
        <w:t xml:space="preserve">Once logging </w:t>
      </w:r>
      <w:r>
        <w:t xml:space="preserve">was </w:t>
      </w:r>
      <w:r w:rsidRPr="00A86497">
        <w:t xml:space="preserve">completed, the core was photographed wet, with the hole ID, box number, and start/end </w:t>
      </w:r>
      <w:proofErr w:type="spellStart"/>
      <w:r w:rsidRPr="00A86497">
        <w:t>meterages</w:t>
      </w:r>
      <w:proofErr w:type="spellEnd"/>
      <w:r w:rsidRPr="00A86497">
        <w:t xml:space="preserve"> clearly visible on a white placard.  </w:t>
      </w:r>
    </w:p>
    <w:p w14:paraId="1F00ACA8" w14:textId="77777777" w:rsidR="00A82E0C" w:rsidRDefault="00A82E0C" w:rsidP="00A82E0C">
      <w:r>
        <w:t xml:space="preserve">Drill hole collars were surveyed at the end of the season by Underhill Geomatics Ltd of Whitehorse, YT, using a Trimble GNSS system with base station correction. </w:t>
      </w:r>
    </w:p>
    <w:p w14:paraId="45379797" w14:textId="77777777" w:rsidR="00A82E0C" w:rsidRDefault="00A82E0C" w:rsidP="00A82E0C">
      <w:pPr>
        <w:pStyle w:val="Heading3"/>
      </w:pPr>
      <w:r>
        <w:t>Sample Preparation</w:t>
      </w:r>
    </w:p>
    <w:p w14:paraId="00BF6116" w14:textId="5075770A" w:rsidR="00A82E0C" w:rsidRPr="00ED3812" w:rsidRDefault="00A82E0C" w:rsidP="00A82E0C">
      <w:r w:rsidRPr="00ED3812">
        <w:t>Diamond drill samples were prepared by a company geologist. Sample intervals are chosen based on the lithological, structural and mineralogical data acquired during the logging process and the geologist’s personal discretion. In general, after core is oriented, 2 m sample intervals are chosen in barren zones which are shortened to 1 m in altered and mineralized zones.</w:t>
      </w:r>
      <w:r>
        <w:t xml:space="preserve"> A minimum sample length of 0.50 </w:t>
      </w:r>
      <w:proofErr w:type="spellStart"/>
      <w:r>
        <w:t>metres</w:t>
      </w:r>
      <w:proofErr w:type="spellEnd"/>
      <w:r>
        <w:t xml:space="preserve"> was used rarely. </w:t>
      </w:r>
      <w:r w:rsidRPr="00ED3812">
        <w:t xml:space="preserve"> Sample intervals are truncated at lithological, alteration and structural contacts. Core is then split in half using a gas-powered core saw by a core cutting technician who retains 50% as a mirror image of the sample in the core box. Samples are bagged in a 12”x20” ore bag for shipping.</w:t>
      </w:r>
      <w:r w:rsidR="008D2FDC">
        <w:t xml:space="preserve"> Drill core was then transported to the core storage area near the Thunderdome camp site.</w:t>
      </w:r>
    </w:p>
    <w:p w14:paraId="48FC4BAE" w14:textId="77777777" w:rsidR="00A82E0C" w:rsidRPr="00647AB8" w:rsidRDefault="00A82E0C" w:rsidP="00B25CA2">
      <w:pPr>
        <w:spacing w:after="0"/>
        <w:rPr>
          <w:b/>
          <w:bCs/>
        </w:rPr>
      </w:pPr>
      <w:r w:rsidRPr="00647AB8">
        <w:rPr>
          <w:b/>
          <w:bCs/>
        </w:rPr>
        <w:t>Quality control</w:t>
      </w:r>
    </w:p>
    <w:p w14:paraId="11F01F04" w14:textId="5C632D3C" w:rsidR="00A82E0C" w:rsidRDefault="00A82E0C" w:rsidP="00A82E0C">
      <w:r>
        <w:t>The</w:t>
      </w:r>
      <w:r w:rsidRPr="00E412B2">
        <w:t xml:space="preserve"> quality control program</w:t>
      </w:r>
      <w:r>
        <w:t xml:space="preserve"> for 2019 </w:t>
      </w:r>
      <w:r w:rsidR="00C42607">
        <w:t>WHT</w:t>
      </w:r>
      <w:r>
        <w:t xml:space="preserve"> diamond drilling </w:t>
      </w:r>
      <w:r w:rsidRPr="00E412B2">
        <w:t>consist</w:t>
      </w:r>
      <w:r>
        <w:t>ed</w:t>
      </w:r>
      <w:r w:rsidRPr="00E412B2">
        <w:t xml:space="preserve"> of the inserti</w:t>
      </w:r>
      <w:r>
        <w:t>o</w:t>
      </w:r>
      <w:r w:rsidRPr="00E412B2">
        <w:t xml:space="preserve">n of </w:t>
      </w:r>
      <w:r>
        <w:t xml:space="preserve">standards, blanks and duplicates every 10 samples. Standards were inserted in positions 10, 30, 60 and 80 within every 100 samples. Field blanks, consisting of syenite taken from the aptly named </w:t>
      </w:r>
      <w:proofErr w:type="spellStart"/>
      <w:r>
        <w:t>Deadrock</w:t>
      </w:r>
      <w:proofErr w:type="spellEnd"/>
      <w:r>
        <w:t xml:space="preserve"> Mountain, were inserted in positions 20, 40, 70 and 90. Field duplicates consisting of full 1/2 core, were inserted in positions 50 and 100. </w:t>
      </w:r>
    </w:p>
    <w:p w14:paraId="43E2A25C" w14:textId="77777777" w:rsidR="00A82E0C" w:rsidRPr="00E412B2" w:rsidRDefault="00A82E0C" w:rsidP="00A82E0C">
      <w:r>
        <w:t xml:space="preserve">Information on 2019 standards and blanks, including results are tabulated below. No systematic issues were noted.  </w:t>
      </w:r>
    </w:p>
    <w:tbl>
      <w:tblPr>
        <w:tblStyle w:val="TableGrid"/>
        <w:tblW w:w="0" w:type="auto"/>
        <w:tblLook w:val="04A0" w:firstRow="1" w:lastRow="0" w:firstColumn="1" w:lastColumn="0" w:noHBand="0" w:noVBand="1"/>
      </w:tblPr>
      <w:tblGrid>
        <w:gridCol w:w="1115"/>
        <w:gridCol w:w="1569"/>
        <w:gridCol w:w="850"/>
        <w:gridCol w:w="718"/>
        <w:gridCol w:w="846"/>
        <w:gridCol w:w="993"/>
        <w:gridCol w:w="992"/>
        <w:gridCol w:w="992"/>
        <w:gridCol w:w="2658"/>
      </w:tblGrid>
      <w:tr w:rsidR="00A82E0C" w14:paraId="0923152C" w14:textId="77777777" w:rsidTr="00C42607">
        <w:trPr>
          <w:trHeight w:hRule="exact" w:val="624"/>
        </w:trPr>
        <w:tc>
          <w:tcPr>
            <w:tcW w:w="1115" w:type="dxa"/>
            <w:vAlign w:val="center"/>
          </w:tcPr>
          <w:p w14:paraId="687B8F51" w14:textId="77777777" w:rsidR="00A82E0C" w:rsidRDefault="00A82E0C" w:rsidP="00C42607">
            <w:pPr>
              <w:rPr>
                <w:b/>
                <w:bCs/>
              </w:rPr>
            </w:pPr>
            <w:r w:rsidRPr="00ED3812">
              <w:lastRenderedPageBreak/>
              <w:t xml:space="preserve"> </w:t>
            </w:r>
            <w:r>
              <w:rPr>
                <w:b/>
                <w:bCs/>
              </w:rPr>
              <w:t>QC Type</w:t>
            </w:r>
          </w:p>
        </w:tc>
        <w:tc>
          <w:tcPr>
            <w:tcW w:w="1569" w:type="dxa"/>
            <w:vAlign w:val="center"/>
          </w:tcPr>
          <w:p w14:paraId="673605D8" w14:textId="77777777" w:rsidR="00A82E0C" w:rsidRDefault="00A82E0C" w:rsidP="00C42607">
            <w:pPr>
              <w:rPr>
                <w:b/>
                <w:bCs/>
              </w:rPr>
            </w:pPr>
            <w:r>
              <w:rPr>
                <w:b/>
                <w:bCs/>
              </w:rPr>
              <w:t>Name</w:t>
            </w:r>
          </w:p>
        </w:tc>
        <w:tc>
          <w:tcPr>
            <w:tcW w:w="850" w:type="dxa"/>
            <w:vAlign w:val="center"/>
          </w:tcPr>
          <w:p w14:paraId="1E8B0D22" w14:textId="77777777" w:rsidR="00A82E0C" w:rsidRDefault="00A82E0C" w:rsidP="00C42607">
            <w:pPr>
              <w:rPr>
                <w:b/>
                <w:bCs/>
              </w:rPr>
            </w:pPr>
            <w:r>
              <w:rPr>
                <w:b/>
                <w:bCs/>
              </w:rPr>
              <w:t>Value</w:t>
            </w:r>
          </w:p>
        </w:tc>
        <w:tc>
          <w:tcPr>
            <w:tcW w:w="718" w:type="dxa"/>
            <w:vAlign w:val="center"/>
          </w:tcPr>
          <w:p w14:paraId="578386C6" w14:textId="77777777" w:rsidR="00A82E0C" w:rsidRDefault="00A82E0C" w:rsidP="00C42607">
            <w:pPr>
              <w:rPr>
                <w:b/>
                <w:bCs/>
              </w:rPr>
            </w:pPr>
            <w:r>
              <w:rPr>
                <w:b/>
                <w:bCs/>
              </w:rPr>
              <w:t>-3 SD</w:t>
            </w:r>
          </w:p>
        </w:tc>
        <w:tc>
          <w:tcPr>
            <w:tcW w:w="846" w:type="dxa"/>
            <w:vAlign w:val="center"/>
          </w:tcPr>
          <w:p w14:paraId="6BD64753" w14:textId="77777777" w:rsidR="00A82E0C" w:rsidRDefault="00A82E0C" w:rsidP="00C42607">
            <w:pPr>
              <w:rPr>
                <w:b/>
                <w:bCs/>
              </w:rPr>
            </w:pPr>
            <w:r>
              <w:rPr>
                <w:b/>
                <w:bCs/>
              </w:rPr>
              <w:t>+3 SD</w:t>
            </w:r>
          </w:p>
        </w:tc>
        <w:tc>
          <w:tcPr>
            <w:tcW w:w="993" w:type="dxa"/>
            <w:vAlign w:val="center"/>
          </w:tcPr>
          <w:p w14:paraId="167B1C7D" w14:textId="77777777" w:rsidR="00A82E0C" w:rsidRPr="004F2A9C" w:rsidRDefault="00A82E0C" w:rsidP="00C42607">
            <w:pPr>
              <w:jc w:val="center"/>
              <w:rPr>
                <w:b/>
                <w:bCs/>
              </w:rPr>
            </w:pPr>
            <w:r w:rsidRPr="004F2A9C">
              <w:rPr>
                <w:b/>
                <w:bCs/>
              </w:rPr>
              <w:t># Inserted</w:t>
            </w:r>
          </w:p>
        </w:tc>
        <w:tc>
          <w:tcPr>
            <w:tcW w:w="992" w:type="dxa"/>
            <w:vAlign w:val="center"/>
          </w:tcPr>
          <w:p w14:paraId="0C009917" w14:textId="77777777" w:rsidR="00A82E0C" w:rsidRPr="004F2A9C" w:rsidRDefault="00A82E0C" w:rsidP="00C42607">
            <w:pPr>
              <w:jc w:val="center"/>
              <w:rPr>
                <w:b/>
                <w:bCs/>
              </w:rPr>
            </w:pPr>
            <w:r w:rsidRPr="004F2A9C">
              <w:rPr>
                <w:b/>
                <w:bCs/>
              </w:rPr>
              <w:t># High Failures</w:t>
            </w:r>
          </w:p>
        </w:tc>
        <w:tc>
          <w:tcPr>
            <w:tcW w:w="992" w:type="dxa"/>
            <w:vAlign w:val="center"/>
          </w:tcPr>
          <w:p w14:paraId="0DFDCB3E" w14:textId="77777777" w:rsidR="00A82E0C" w:rsidRPr="004F2A9C" w:rsidRDefault="00A82E0C" w:rsidP="00C42607">
            <w:pPr>
              <w:jc w:val="center"/>
              <w:rPr>
                <w:b/>
                <w:bCs/>
              </w:rPr>
            </w:pPr>
            <w:r w:rsidRPr="004F2A9C">
              <w:rPr>
                <w:b/>
                <w:bCs/>
              </w:rPr>
              <w:t># Low Failures</w:t>
            </w:r>
          </w:p>
        </w:tc>
        <w:tc>
          <w:tcPr>
            <w:tcW w:w="2658" w:type="dxa"/>
            <w:vAlign w:val="center"/>
          </w:tcPr>
          <w:p w14:paraId="5C6AD2BA" w14:textId="77777777" w:rsidR="00A82E0C" w:rsidRDefault="00A82E0C" w:rsidP="00C42607">
            <w:pPr>
              <w:rPr>
                <w:b/>
                <w:bCs/>
              </w:rPr>
            </w:pPr>
            <w:r>
              <w:rPr>
                <w:b/>
                <w:bCs/>
              </w:rPr>
              <w:t>Comments</w:t>
            </w:r>
          </w:p>
        </w:tc>
      </w:tr>
      <w:tr w:rsidR="00A82E0C" w:rsidRPr="00180CF6" w14:paraId="381DC25C" w14:textId="77777777" w:rsidTr="00C42607">
        <w:trPr>
          <w:trHeight w:hRule="exact" w:val="340"/>
        </w:trPr>
        <w:tc>
          <w:tcPr>
            <w:tcW w:w="1115" w:type="dxa"/>
          </w:tcPr>
          <w:p w14:paraId="21EFE62B" w14:textId="77777777" w:rsidR="00A82E0C" w:rsidRPr="004F2A9C" w:rsidRDefault="00A82E0C" w:rsidP="00C42607">
            <w:r w:rsidRPr="004F2A9C">
              <w:t>Blank</w:t>
            </w:r>
          </w:p>
        </w:tc>
        <w:tc>
          <w:tcPr>
            <w:tcW w:w="1569" w:type="dxa"/>
          </w:tcPr>
          <w:p w14:paraId="0B5DC768" w14:textId="77777777" w:rsidR="00A82E0C" w:rsidRPr="004F2A9C" w:rsidRDefault="00A82E0C" w:rsidP="00C42607">
            <w:r>
              <w:t>Syenite</w:t>
            </w:r>
          </w:p>
        </w:tc>
        <w:tc>
          <w:tcPr>
            <w:tcW w:w="850" w:type="dxa"/>
          </w:tcPr>
          <w:p w14:paraId="27B794B5" w14:textId="77777777" w:rsidR="00A82E0C" w:rsidRDefault="00A82E0C" w:rsidP="00C42607">
            <w:pPr>
              <w:rPr>
                <w:b/>
                <w:bCs/>
              </w:rPr>
            </w:pPr>
          </w:p>
        </w:tc>
        <w:tc>
          <w:tcPr>
            <w:tcW w:w="718" w:type="dxa"/>
          </w:tcPr>
          <w:p w14:paraId="48D0B8DF" w14:textId="77777777" w:rsidR="00A82E0C" w:rsidRDefault="00A82E0C" w:rsidP="00C42607">
            <w:pPr>
              <w:rPr>
                <w:b/>
                <w:bCs/>
              </w:rPr>
            </w:pPr>
          </w:p>
        </w:tc>
        <w:tc>
          <w:tcPr>
            <w:tcW w:w="846" w:type="dxa"/>
          </w:tcPr>
          <w:p w14:paraId="0A512A0B" w14:textId="77777777" w:rsidR="00A82E0C" w:rsidRDefault="00A82E0C" w:rsidP="00C42607">
            <w:pPr>
              <w:rPr>
                <w:b/>
                <w:bCs/>
              </w:rPr>
            </w:pPr>
          </w:p>
        </w:tc>
        <w:tc>
          <w:tcPr>
            <w:tcW w:w="993" w:type="dxa"/>
          </w:tcPr>
          <w:p w14:paraId="66C6921B" w14:textId="0E4E3279" w:rsidR="00A82E0C" w:rsidRPr="004F2A9C" w:rsidRDefault="00DE04E5" w:rsidP="00C42607">
            <w:pPr>
              <w:jc w:val="center"/>
            </w:pPr>
            <w:r>
              <w:t>188</w:t>
            </w:r>
          </w:p>
        </w:tc>
        <w:tc>
          <w:tcPr>
            <w:tcW w:w="992" w:type="dxa"/>
          </w:tcPr>
          <w:p w14:paraId="6ADFF2CB" w14:textId="4BEAE642" w:rsidR="00A82E0C" w:rsidRPr="004F2A9C" w:rsidRDefault="00DE04E5" w:rsidP="00C42607">
            <w:pPr>
              <w:jc w:val="center"/>
            </w:pPr>
            <w:r>
              <w:t>0</w:t>
            </w:r>
          </w:p>
        </w:tc>
        <w:tc>
          <w:tcPr>
            <w:tcW w:w="992" w:type="dxa"/>
          </w:tcPr>
          <w:p w14:paraId="2C723F8C" w14:textId="77777777" w:rsidR="00A82E0C" w:rsidRPr="004F2A9C" w:rsidRDefault="00A82E0C" w:rsidP="00C42607">
            <w:pPr>
              <w:jc w:val="center"/>
            </w:pPr>
            <w:r>
              <w:t>-</w:t>
            </w:r>
          </w:p>
        </w:tc>
        <w:tc>
          <w:tcPr>
            <w:tcW w:w="2658" w:type="dxa"/>
          </w:tcPr>
          <w:p w14:paraId="35FCA39E" w14:textId="77777777" w:rsidR="00A82E0C" w:rsidRPr="00180CF6" w:rsidRDefault="00A82E0C" w:rsidP="00C42607"/>
        </w:tc>
      </w:tr>
      <w:tr w:rsidR="00A82E0C" w14:paraId="012E12AA" w14:textId="77777777" w:rsidTr="00C42607">
        <w:trPr>
          <w:trHeight w:hRule="exact" w:val="340"/>
        </w:trPr>
        <w:tc>
          <w:tcPr>
            <w:tcW w:w="1115" w:type="dxa"/>
          </w:tcPr>
          <w:p w14:paraId="65784246" w14:textId="77777777" w:rsidR="00A82E0C" w:rsidRPr="004F2A9C" w:rsidRDefault="00A82E0C" w:rsidP="00C42607">
            <w:r>
              <w:t>Standard</w:t>
            </w:r>
          </w:p>
        </w:tc>
        <w:tc>
          <w:tcPr>
            <w:tcW w:w="1569" w:type="dxa"/>
          </w:tcPr>
          <w:p w14:paraId="5193704A" w14:textId="77777777" w:rsidR="00A82E0C" w:rsidRPr="004F2A9C" w:rsidRDefault="00A82E0C" w:rsidP="00C42607">
            <w:proofErr w:type="spellStart"/>
            <w:r>
              <w:t>Oreas</w:t>
            </w:r>
            <w:proofErr w:type="spellEnd"/>
            <w:r>
              <w:t xml:space="preserve"> 218</w:t>
            </w:r>
          </w:p>
        </w:tc>
        <w:tc>
          <w:tcPr>
            <w:tcW w:w="850" w:type="dxa"/>
          </w:tcPr>
          <w:p w14:paraId="2047A033" w14:textId="77777777" w:rsidR="00A82E0C" w:rsidRPr="00180CF6" w:rsidRDefault="00A82E0C" w:rsidP="00C42607">
            <w:pPr>
              <w:jc w:val="center"/>
            </w:pPr>
            <w:r>
              <w:t>0.531</w:t>
            </w:r>
          </w:p>
        </w:tc>
        <w:tc>
          <w:tcPr>
            <w:tcW w:w="718" w:type="dxa"/>
          </w:tcPr>
          <w:p w14:paraId="76D98BC8" w14:textId="77777777" w:rsidR="00A82E0C" w:rsidRPr="00180CF6" w:rsidRDefault="00A82E0C" w:rsidP="00C42607">
            <w:pPr>
              <w:jc w:val="center"/>
            </w:pPr>
            <w:r>
              <w:t>0.48</w:t>
            </w:r>
          </w:p>
        </w:tc>
        <w:tc>
          <w:tcPr>
            <w:tcW w:w="846" w:type="dxa"/>
          </w:tcPr>
          <w:p w14:paraId="12D46DE5" w14:textId="77777777" w:rsidR="00A82E0C" w:rsidRDefault="00A82E0C" w:rsidP="00C42607">
            <w:pPr>
              <w:jc w:val="center"/>
            </w:pPr>
            <w:r>
              <w:t>0.582</w:t>
            </w:r>
          </w:p>
          <w:p w14:paraId="7A88B5F1" w14:textId="77777777" w:rsidR="00A82E0C" w:rsidRPr="00180CF6" w:rsidRDefault="00A82E0C" w:rsidP="00C42607">
            <w:pPr>
              <w:jc w:val="center"/>
            </w:pPr>
          </w:p>
        </w:tc>
        <w:tc>
          <w:tcPr>
            <w:tcW w:w="993" w:type="dxa"/>
          </w:tcPr>
          <w:p w14:paraId="69B8D0E4" w14:textId="483577BB" w:rsidR="00A82E0C" w:rsidRDefault="00DE04E5" w:rsidP="00C42607">
            <w:pPr>
              <w:jc w:val="center"/>
            </w:pPr>
            <w:r>
              <w:t>62</w:t>
            </w:r>
          </w:p>
          <w:p w14:paraId="72329BDC" w14:textId="77777777" w:rsidR="00A82E0C" w:rsidRPr="004F2A9C" w:rsidRDefault="00A82E0C" w:rsidP="00C42607">
            <w:pPr>
              <w:jc w:val="center"/>
            </w:pPr>
          </w:p>
        </w:tc>
        <w:tc>
          <w:tcPr>
            <w:tcW w:w="992" w:type="dxa"/>
          </w:tcPr>
          <w:p w14:paraId="1A922961" w14:textId="77777777" w:rsidR="00A82E0C" w:rsidRPr="004F2A9C" w:rsidRDefault="00A82E0C" w:rsidP="00C42607">
            <w:pPr>
              <w:jc w:val="center"/>
            </w:pPr>
            <w:r>
              <w:t>0</w:t>
            </w:r>
          </w:p>
        </w:tc>
        <w:tc>
          <w:tcPr>
            <w:tcW w:w="992" w:type="dxa"/>
          </w:tcPr>
          <w:p w14:paraId="744A3BC9" w14:textId="7D74754A" w:rsidR="00A82E0C" w:rsidRPr="004F2A9C" w:rsidRDefault="00DE04E5" w:rsidP="00C42607">
            <w:pPr>
              <w:jc w:val="center"/>
            </w:pPr>
            <w:r>
              <w:t>1</w:t>
            </w:r>
          </w:p>
        </w:tc>
        <w:tc>
          <w:tcPr>
            <w:tcW w:w="2658" w:type="dxa"/>
            <w:shd w:val="clear" w:color="auto" w:fill="auto"/>
          </w:tcPr>
          <w:p w14:paraId="5EE48E25" w14:textId="77777777" w:rsidR="00A82E0C" w:rsidRDefault="00A82E0C" w:rsidP="00C42607">
            <w:pPr>
              <w:rPr>
                <w:b/>
                <w:bCs/>
              </w:rPr>
            </w:pPr>
          </w:p>
        </w:tc>
      </w:tr>
      <w:tr w:rsidR="00A82E0C" w14:paraId="71D72087" w14:textId="77777777" w:rsidTr="00C42607">
        <w:trPr>
          <w:trHeight w:hRule="exact" w:val="340"/>
        </w:trPr>
        <w:tc>
          <w:tcPr>
            <w:tcW w:w="1115" w:type="dxa"/>
          </w:tcPr>
          <w:p w14:paraId="5F8EA27A" w14:textId="77777777" w:rsidR="00A82E0C" w:rsidRPr="004F2A9C" w:rsidRDefault="00A82E0C" w:rsidP="00C42607">
            <w:r>
              <w:t>Standard</w:t>
            </w:r>
          </w:p>
        </w:tc>
        <w:tc>
          <w:tcPr>
            <w:tcW w:w="1569" w:type="dxa"/>
          </w:tcPr>
          <w:p w14:paraId="5B806EF4" w14:textId="77777777" w:rsidR="00DE04E5" w:rsidRDefault="00A82E0C" w:rsidP="00C42607">
            <w:r>
              <w:t>CDN-</w:t>
            </w:r>
            <w:r w:rsidR="00DE04E5">
              <w:t>GS-1V</w:t>
            </w:r>
          </w:p>
          <w:p w14:paraId="7DFC0E4A" w14:textId="4F4314C3" w:rsidR="00A82E0C" w:rsidRDefault="00A82E0C" w:rsidP="00C42607">
            <w:r>
              <w:t>1308</w:t>
            </w:r>
          </w:p>
          <w:p w14:paraId="49BD2EBC" w14:textId="77777777" w:rsidR="00A82E0C" w:rsidRDefault="00A82E0C" w:rsidP="00C42607"/>
          <w:p w14:paraId="79B6B3E4" w14:textId="77777777" w:rsidR="00A82E0C" w:rsidRPr="004F2A9C" w:rsidRDefault="00A82E0C" w:rsidP="00C42607">
            <w:r>
              <w:t>1305</w:t>
            </w:r>
          </w:p>
        </w:tc>
        <w:tc>
          <w:tcPr>
            <w:tcW w:w="850" w:type="dxa"/>
          </w:tcPr>
          <w:p w14:paraId="71202A9C" w14:textId="29665EB2" w:rsidR="00A82E0C" w:rsidRPr="00180CF6" w:rsidRDefault="00A82E0C" w:rsidP="00C42607">
            <w:pPr>
              <w:jc w:val="center"/>
            </w:pPr>
          </w:p>
        </w:tc>
        <w:tc>
          <w:tcPr>
            <w:tcW w:w="718" w:type="dxa"/>
          </w:tcPr>
          <w:p w14:paraId="7A0F9B61" w14:textId="10871612" w:rsidR="00A82E0C" w:rsidRPr="00180CF6" w:rsidRDefault="00A82E0C" w:rsidP="00C42607">
            <w:pPr>
              <w:jc w:val="center"/>
            </w:pPr>
          </w:p>
        </w:tc>
        <w:tc>
          <w:tcPr>
            <w:tcW w:w="846" w:type="dxa"/>
          </w:tcPr>
          <w:p w14:paraId="43C8CA0E" w14:textId="692D78FB" w:rsidR="00A82E0C" w:rsidRPr="00180CF6" w:rsidRDefault="00A82E0C" w:rsidP="00C42607">
            <w:pPr>
              <w:jc w:val="center"/>
            </w:pPr>
          </w:p>
        </w:tc>
        <w:tc>
          <w:tcPr>
            <w:tcW w:w="993" w:type="dxa"/>
          </w:tcPr>
          <w:p w14:paraId="08FC51A2" w14:textId="529BE89A" w:rsidR="00A82E0C" w:rsidRPr="004F2A9C" w:rsidRDefault="00DE04E5" w:rsidP="00C42607">
            <w:pPr>
              <w:jc w:val="center"/>
            </w:pPr>
            <w:r>
              <w:t>63</w:t>
            </w:r>
          </w:p>
        </w:tc>
        <w:tc>
          <w:tcPr>
            <w:tcW w:w="992" w:type="dxa"/>
          </w:tcPr>
          <w:p w14:paraId="52D45F76" w14:textId="5D89D57F" w:rsidR="00A82E0C" w:rsidRPr="004F2A9C" w:rsidRDefault="00DE04E5" w:rsidP="00C42607">
            <w:pPr>
              <w:jc w:val="center"/>
            </w:pPr>
            <w:r>
              <w:t>1</w:t>
            </w:r>
          </w:p>
        </w:tc>
        <w:tc>
          <w:tcPr>
            <w:tcW w:w="992" w:type="dxa"/>
          </w:tcPr>
          <w:p w14:paraId="385F00C4" w14:textId="52ED9CBA" w:rsidR="00A82E0C" w:rsidRDefault="00DE04E5" w:rsidP="00C42607">
            <w:pPr>
              <w:jc w:val="center"/>
            </w:pPr>
            <w:r>
              <w:t>1</w:t>
            </w:r>
          </w:p>
          <w:p w14:paraId="2FAD434F" w14:textId="77777777" w:rsidR="00A82E0C" w:rsidRPr="004F2A9C" w:rsidRDefault="00A82E0C" w:rsidP="00C42607">
            <w:pPr>
              <w:jc w:val="center"/>
            </w:pPr>
          </w:p>
        </w:tc>
        <w:tc>
          <w:tcPr>
            <w:tcW w:w="2658" w:type="dxa"/>
            <w:shd w:val="clear" w:color="auto" w:fill="auto"/>
          </w:tcPr>
          <w:p w14:paraId="24FBFAF4" w14:textId="77777777" w:rsidR="00A82E0C" w:rsidRPr="0039449D" w:rsidRDefault="00A82E0C" w:rsidP="00C42607">
            <w:pPr>
              <w:rPr>
                <w:b/>
                <w:bCs/>
                <w:highlight w:val="yellow"/>
              </w:rPr>
            </w:pPr>
          </w:p>
        </w:tc>
      </w:tr>
      <w:tr w:rsidR="00A82E0C" w14:paraId="2CEAF0AA" w14:textId="77777777" w:rsidTr="00C42607">
        <w:trPr>
          <w:trHeight w:hRule="exact" w:val="340"/>
        </w:trPr>
        <w:tc>
          <w:tcPr>
            <w:tcW w:w="1115" w:type="dxa"/>
          </w:tcPr>
          <w:p w14:paraId="6507DC98" w14:textId="77777777" w:rsidR="00A82E0C" w:rsidRPr="004F2A9C" w:rsidRDefault="00A82E0C" w:rsidP="00C42607">
            <w:r w:rsidRPr="004F2A9C">
              <w:t>Standard</w:t>
            </w:r>
          </w:p>
        </w:tc>
        <w:tc>
          <w:tcPr>
            <w:tcW w:w="1569" w:type="dxa"/>
          </w:tcPr>
          <w:p w14:paraId="79A68F4D" w14:textId="77777777" w:rsidR="00A82E0C" w:rsidRPr="004F2A9C" w:rsidRDefault="00A82E0C" w:rsidP="00C42607">
            <w:r w:rsidRPr="004F2A9C">
              <w:t>CDN-GS</w:t>
            </w:r>
            <w:r>
              <w:t>-7G</w:t>
            </w:r>
          </w:p>
        </w:tc>
        <w:tc>
          <w:tcPr>
            <w:tcW w:w="850" w:type="dxa"/>
          </w:tcPr>
          <w:p w14:paraId="05D4863F" w14:textId="77777777" w:rsidR="00A82E0C" w:rsidRPr="00180CF6" w:rsidRDefault="00A82E0C" w:rsidP="00C42607">
            <w:pPr>
              <w:jc w:val="center"/>
            </w:pPr>
            <w:r w:rsidRPr="00180CF6">
              <w:t>1.02</w:t>
            </w:r>
          </w:p>
        </w:tc>
        <w:tc>
          <w:tcPr>
            <w:tcW w:w="718" w:type="dxa"/>
          </w:tcPr>
          <w:p w14:paraId="452EC95F" w14:textId="77777777" w:rsidR="00A82E0C" w:rsidRPr="00180CF6" w:rsidRDefault="00A82E0C" w:rsidP="00C42607">
            <w:pPr>
              <w:jc w:val="center"/>
            </w:pPr>
            <w:r w:rsidRPr="00180CF6">
              <w:t>0.873</w:t>
            </w:r>
          </w:p>
        </w:tc>
        <w:tc>
          <w:tcPr>
            <w:tcW w:w="846" w:type="dxa"/>
          </w:tcPr>
          <w:p w14:paraId="2EF01AFA" w14:textId="77777777" w:rsidR="00A82E0C" w:rsidRPr="00180CF6" w:rsidRDefault="00A82E0C" w:rsidP="00C42607">
            <w:pPr>
              <w:jc w:val="center"/>
            </w:pPr>
            <w:r w:rsidRPr="00180CF6">
              <w:t>1.118</w:t>
            </w:r>
          </w:p>
        </w:tc>
        <w:tc>
          <w:tcPr>
            <w:tcW w:w="993" w:type="dxa"/>
          </w:tcPr>
          <w:p w14:paraId="4C47BE03" w14:textId="4E3569F7" w:rsidR="00A82E0C" w:rsidRPr="004F2A9C" w:rsidRDefault="00DE04E5" w:rsidP="00C42607">
            <w:pPr>
              <w:jc w:val="center"/>
            </w:pPr>
            <w:r>
              <w:t>63</w:t>
            </w:r>
          </w:p>
        </w:tc>
        <w:tc>
          <w:tcPr>
            <w:tcW w:w="992" w:type="dxa"/>
          </w:tcPr>
          <w:p w14:paraId="77516715" w14:textId="77777777" w:rsidR="00A82E0C" w:rsidRPr="004F2A9C" w:rsidRDefault="00A82E0C" w:rsidP="00C42607">
            <w:pPr>
              <w:jc w:val="center"/>
            </w:pPr>
            <w:r>
              <w:t>0</w:t>
            </w:r>
          </w:p>
        </w:tc>
        <w:tc>
          <w:tcPr>
            <w:tcW w:w="992" w:type="dxa"/>
          </w:tcPr>
          <w:p w14:paraId="08EC8359" w14:textId="77777777" w:rsidR="00A82E0C" w:rsidRPr="004F2A9C" w:rsidRDefault="00A82E0C" w:rsidP="00C42607">
            <w:pPr>
              <w:jc w:val="center"/>
            </w:pPr>
            <w:r>
              <w:t>0</w:t>
            </w:r>
          </w:p>
        </w:tc>
        <w:tc>
          <w:tcPr>
            <w:tcW w:w="2658" w:type="dxa"/>
            <w:shd w:val="clear" w:color="auto" w:fill="auto"/>
          </w:tcPr>
          <w:p w14:paraId="7477A467" w14:textId="77777777" w:rsidR="00A82E0C" w:rsidRPr="0039449D" w:rsidRDefault="00A82E0C" w:rsidP="00C42607">
            <w:pPr>
              <w:rPr>
                <w:b/>
                <w:bCs/>
                <w:highlight w:val="yellow"/>
              </w:rPr>
            </w:pPr>
          </w:p>
        </w:tc>
      </w:tr>
    </w:tbl>
    <w:p w14:paraId="0C486E93" w14:textId="77777777" w:rsidR="00A82E0C" w:rsidRDefault="00A82E0C" w:rsidP="00A82E0C"/>
    <w:p w14:paraId="50C41626" w14:textId="77777777" w:rsidR="00A82E0C" w:rsidRDefault="00A82E0C" w:rsidP="00A82E0C">
      <w:pPr>
        <w:pStyle w:val="Heading3"/>
      </w:pPr>
      <w:r>
        <w:t>Analysis</w:t>
      </w:r>
    </w:p>
    <w:p w14:paraId="0D929EA1" w14:textId="77777777" w:rsidR="00A82E0C" w:rsidRDefault="00A82E0C" w:rsidP="00A82E0C">
      <w:pPr>
        <w:rPr>
          <w:rFonts w:eastAsiaTheme="minorHAnsi"/>
          <w:b/>
          <w:bCs/>
          <w:lang w:val="en-CA"/>
        </w:rPr>
      </w:pPr>
      <w:r>
        <w:t xml:space="preserve">Diamond drill core samples were prepared and analyzed by ALS Global Laboratories of North Vancouver, BC.  The entire sample was first crushed to 70% passing -2 mm and then splitting off and pulverizing a </w:t>
      </w:r>
      <w:proofErr w:type="gramStart"/>
      <w:r>
        <w:t>500 gram</w:t>
      </w:r>
      <w:proofErr w:type="gramEnd"/>
      <w:r>
        <w:t xml:space="preserve"> split to 85% passing -75 microns. A 0.5 gram cut of the pulp was then analyzed by ME-ICP41, which is an aqua regia digestion followed by ICP-AES analysis for 35 elements.  An additional </w:t>
      </w:r>
      <w:proofErr w:type="gramStart"/>
      <w:r>
        <w:t>0.5 gram</w:t>
      </w:r>
      <w:proofErr w:type="gramEnd"/>
      <w:r>
        <w:t xml:space="preserve"> cut was analyzed by ME-MS42 for </w:t>
      </w:r>
      <w:proofErr w:type="spellStart"/>
      <w:r>
        <w:t>Te</w:t>
      </w:r>
      <w:proofErr w:type="spellEnd"/>
      <w:r>
        <w:t xml:space="preserve"> using an aqua regia digestion and ICP-ME analysis. Gold was analyzed for by AA-AU23 using a </w:t>
      </w:r>
      <w:proofErr w:type="gramStart"/>
      <w:r>
        <w:t>30 gram</w:t>
      </w:r>
      <w:proofErr w:type="gramEnd"/>
      <w:r>
        <w:t xml:space="preserve"> charge for a standard fire assay with an AA finish.  If Au results were &gt;10 g/t a second </w:t>
      </w:r>
      <w:proofErr w:type="gramStart"/>
      <w:r>
        <w:t>30 gram</w:t>
      </w:r>
      <w:proofErr w:type="gramEnd"/>
      <w:r>
        <w:t xml:space="preserve"> charge was used for a standard fire assay with a gravimetric finish. Where necessary samples with over limit ICP results (&gt;100g/t Ag and &gt;10,000ppm As and Pb) were re-run by ME-OG46, using a </w:t>
      </w:r>
      <w:proofErr w:type="gramStart"/>
      <w:r>
        <w:t>0.40 gram</w:t>
      </w:r>
      <w:proofErr w:type="gramEnd"/>
      <w:r>
        <w:t xml:space="preserve"> cut, an aqua regia digestion and ICP-AES analysis, similar to ME-ICP41 but with different analytical calibration levels. </w:t>
      </w:r>
    </w:p>
    <w:p w14:paraId="32CC2181" w14:textId="204159F0" w:rsidR="00CC51D4" w:rsidRDefault="00CC51D4" w:rsidP="00CC51D4">
      <w:pPr>
        <w:pStyle w:val="Heading2"/>
      </w:pPr>
      <w:bookmarkStart w:id="11" w:name="_Hlk25223565"/>
      <w:r>
        <w:t xml:space="preserve">QV RC Drilling </w:t>
      </w:r>
    </w:p>
    <w:p w14:paraId="165547E5" w14:textId="77777777" w:rsidR="00CC51D4" w:rsidRDefault="00CC51D4" w:rsidP="00CC51D4">
      <w:pPr>
        <w:pStyle w:val="Heading3"/>
      </w:pPr>
      <w:r>
        <w:t>Methods and Procedures</w:t>
      </w:r>
    </w:p>
    <w:p w14:paraId="60B3DECD" w14:textId="790AF712" w:rsidR="00CC51D4" w:rsidRDefault="00CC51D4" w:rsidP="00CC51D4">
      <w:r>
        <w:t xml:space="preserve">RC drilling on the </w:t>
      </w:r>
      <w:r w:rsidR="00F44B1A">
        <w:t xml:space="preserve">QV </w:t>
      </w:r>
      <w:r>
        <w:t xml:space="preserve">property was conducted using Ground Truth Exploration’s, </w:t>
      </w:r>
      <w:proofErr w:type="spellStart"/>
      <w:r>
        <w:t>heli</w:t>
      </w:r>
      <w:proofErr w:type="spellEnd"/>
      <w:r>
        <w:t xml:space="preserve">-portable, track mounted RC drill. Standard operating procedures and description of the RC are provided in </w:t>
      </w:r>
      <w:r w:rsidRPr="00574050">
        <w:rPr>
          <w:highlight w:val="yellow"/>
        </w:rPr>
        <w:t>Appendix D</w:t>
      </w:r>
      <w:r>
        <w:t xml:space="preserve">. All drill hole locations were located by GroundTruth Exploration geologists using a hand-held Garmin GPS. Once located, front and back sights were aligned with the hole using a </w:t>
      </w:r>
      <w:proofErr w:type="gramStart"/>
      <w:r>
        <w:t>compass and wooden pickets</w:t>
      </w:r>
      <w:proofErr w:type="gramEnd"/>
      <w:r>
        <w:t xml:space="preserve">. The central picket was marked with the site ID, dip and azimuth. </w:t>
      </w:r>
      <w:r w:rsidR="008955A0">
        <w:t>Where necessary timber platforms were constructed by Back Country Resources.</w:t>
      </w:r>
    </w:p>
    <w:p w14:paraId="6F774AAB" w14:textId="77777777" w:rsidR="00CC51D4" w:rsidRDefault="00CC51D4" w:rsidP="00CC51D4">
      <w:pPr>
        <w:shd w:val="clear" w:color="auto" w:fill="FFFF00"/>
      </w:pPr>
      <w:r>
        <w:t xml:space="preserve">Drill sampling standard operating procedures are attached in Appendix B, Chapter 1- </w:t>
      </w:r>
      <w:r w:rsidRPr="005B6E60">
        <w:rPr>
          <w:i/>
        </w:rPr>
        <w:t>R</w:t>
      </w:r>
      <w:r>
        <w:rPr>
          <w:i/>
        </w:rPr>
        <w:t>AB</w:t>
      </w:r>
      <w:r w:rsidRPr="005B6E60">
        <w:rPr>
          <w:i/>
        </w:rPr>
        <w:t xml:space="preserve"> and RC sample Technician Standard Operating Procedures. </w:t>
      </w:r>
      <w:r>
        <w:t xml:space="preserve">Before removing casing, an Optical Tele-viewer was used to survey the hole. Optical Tele-viewer procedures are summarized in Appendix </w:t>
      </w:r>
      <w:r w:rsidRPr="00131C66">
        <w:rPr>
          <w:highlight w:val="yellow"/>
        </w:rPr>
        <w:t>_</w:t>
      </w:r>
      <w:r>
        <w:t xml:space="preserve">, Chapter 2- </w:t>
      </w:r>
      <w:r w:rsidRPr="005B6E60">
        <w:rPr>
          <w:i/>
        </w:rPr>
        <w:t xml:space="preserve">2018 </w:t>
      </w:r>
      <w:r>
        <w:rPr>
          <w:i/>
        </w:rPr>
        <w:t>OTV-</w:t>
      </w:r>
      <w:r w:rsidRPr="005B6E60">
        <w:rPr>
          <w:i/>
        </w:rPr>
        <w:t>SOP</w:t>
      </w:r>
      <w:r>
        <w:t xml:space="preserve">. </w:t>
      </w:r>
      <w:r w:rsidRPr="00A82E0C">
        <w:rPr>
          <w:shd w:val="clear" w:color="auto" w:fill="FFC000"/>
        </w:rPr>
        <w:t>Check references - may be new ones</w:t>
      </w:r>
    </w:p>
    <w:p w14:paraId="4E78670D" w14:textId="748FB8FE" w:rsidR="00CC51D4" w:rsidRDefault="00CC51D4" w:rsidP="00CC51D4">
      <w:r>
        <w:t xml:space="preserve">Drill hole collars were </w:t>
      </w:r>
      <w:r w:rsidR="006F62F3">
        <w:t xml:space="preserve">not surveyed. </w:t>
      </w:r>
      <w:r w:rsidR="006F62F3" w:rsidRPr="006F62F3">
        <w:rPr>
          <w:shd w:val="clear" w:color="auto" w:fill="FFC000"/>
        </w:rPr>
        <w:t>I don’t think that a Geode was used.</w:t>
      </w:r>
      <w:r w:rsidR="006F62F3">
        <w:t xml:space="preserve"> </w:t>
      </w:r>
      <w:r>
        <w:t xml:space="preserve"> </w:t>
      </w:r>
    </w:p>
    <w:p w14:paraId="7C162AF8" w14:textId="77777777" w:rsidR="00CC51D4" w:rsidRDefault="00CC51D4" w:rsidP="00CC51D4">
      <w:pPr>
        <w:spacing w:after="0"/>
        <w:rPr>
          <w:b/>
          <w:bCs/>
        </w:rPr>
      </w:pPr>
      <w:r w:rsidRPr="00541DA7">
        <w:rPr>
          <w:b/>
          <w:bCs/>
        </w:rPr>
        <w:t xml:space="preserve">Quality </w:t>
      </w:r>
      <w:r>
        <w:rPr>
          <w:b/>
          <w:bCs/>
        </w:rPr>
        <w:t>C</w:t>
      </w:r>
      <w:r w:rsidRPr="00541DA7">
        <w:rPr>
          <w:b/>
          <w:bCs/>
        </w:rPr>
        <w:t>ontrol</w:t>
      </w:r>
    </w:p>
    <w:p w14:paraId="797B76B5" w14:textId="77777777" w:rsidR="00CC51D4" w:rsidRDefault="00CC51D4" w:rsidP="00CC51D4">
      <w:r>
        <w:t>The</w:t>
      </w:r>
      <w:r w:rsidRPr="00E412B2">
        <w:t xml:space="preserve"> quality control program</w:t>
      </w:r>
      <w:r>
        <w:t xml:space="preserve"> for 2019 JPR RC drilling </w:t>
      </w:r>
      <w:r w:rsidRPr="00E412B2">
        <w:t>consist</w:t>
      </w:r>
      <w:r>
        <w:t>ed</w:t>
      </w:r>
      <w:r w:rsidRPr="00E412B2">
        <w:t xml:space="preserve"> of the inserti</w:t>
      </w:r>
      <w:r>
        <w:t>o</w:t>
      </w:r>
      <w:r w:rsidRPr="00E412B2">
        <w:t xml:space="preserve">n of </w:t>
      </w:r>
      <w:r>
        <w:t xml:space="preserve">standards, blanks and duplicates every 10 samples. Standards were inserted in positions 10, 30, 60 and 80 within every 100 samples. Blanks, consisting of commercial limestone gravel, were inserted in positions 20, 40, 70 and 90. Field duplicates were inserted in positions 50 and 100. </w:t>
      </w:r>
    </w:p>
    <w:p w14:paraId="1085FF75" w14:textId="77777777" w:rsidR="00CC51D4" w:rsidRPr="00E412B2" w:rsidRDefault="00CC51D4" w:rsidP="00CC51D4">
      <w:r>
        <w:t xml:space="preserve">Information on 2019 standards and blanks, including results are tabulated below. No systematic issues were noted.  </w:t>
      </w:r>
    </w:p>
    <w:tbl>
      <w:tblPr>
        <w:tblStyle w:val="TableGrid"/>
        <w:tblW w:w="0" w:type="auto"/>
        <w:tblLook w:val="04A0" w:firstRow="1" w:lastRow="0" w:firstColumn="1" w:lastColumn="0" w:noHBand="0" w:noVBand="1"/>
      </w:tblPr>
      <w:tblGrid>
        <w:gridCol w:w="1129"/>
        <w:gridCol w:w="1418"/>
        <w:gridCol w:w="738"/>
        <w:gridCol w:w="821"/>
        <w:gridCol w:w="851"/>
        <w:gridCol w:w="992"/>
        <w:gridCol w:w="992"/>
        <w:gridCol w:w="992"/>
        <w:gridCol w:w="2694"/>
      </w:tblGrid>
      <w:tr w:rsidR="00CC51D4" w14:paraId="0A1E1DC6" w14:textId="77777777" w:rsidTr="00417F7D">
        <w:trPr>
          <w:trHeight w:hRule="exact" w:val="624"/>
        </w:trPr>
        <w:tc>
          <w:tcPr>
            <w:tcW w:w="1129" w:type="dxa"/>
            <w:vAlign w:val="center"/>
          </w:tcPr>
          <w:p w14:paraId="7FA5EF29" w14:textId="77777777" w:rsidR="00CC51D4" w:rsidRDefault="00CC51D4" w:rsidP="00417F7D">
            <w:pPr>
              <w:rPr>
                <w:b/>
                <w:bCs/>
              </w:rPr>
            </w:pPr>
            <w:r>
              <w:rPr>
                <w:b/>
                <w:bCs/>
              </w:rPr>
              <w:t>QC Type</w:t>
            </w:r>
          </w:p>
        </w:tc>
        <w:tc>
          <w:tcPr>
            <w:tcW w:w="1418" w:type="dxa"/>
            <w:vAlign w:val="center"/>
          </w:tcPr>
          <w:p w14:paraId="1BD4F8EC" w14:textId="77777777" w:rsidR="00CC51D4" w:rsidRDefault="00CC51D4" w:rsidP="00417F7D">
            <w:pPr>
              <w:rPr>
                <w:b/>
                <w:bCs/>
              </w:rPr>
            </w:pPr>
            <w:r>
              <w:rPr>
                <w:b/>
                <w:bCs/>
              </w:rPr>
              <w:t>Name</w:t>
            </w:r>
          </w:p>
        </w:tc>
        <w:tc>
          <w:tcPr>
            <w:tcW w:w="738" w:type="dxa"/>
            <w:vAlign w:val="center"/>
          </w:tcPr>
          <w:p w14:paraId="545E477B" w14:textId="77777777" w:rsidR="00CC51D4" w:rsidRDefault="00CC51D4" w:rsidP="00417F7D">
            <w:pPr>
              <w:rPr>
                <w:b/>
                <w:bCs/>
              </w:rPr>
            </w:pPr>
            <w:r>
              <w:rPr>
                <w:b/>
                <w:bCs/>
              </w:rPr>
              <w:t>Value</w:t>
            </w:r>
          </w:p>
        </w:tc>
        <w:tc>
          <w:tcPr>
            <w:tcW w:w="821" w:type="dxa"/>
            <w:vAlign w:val="center"/>
          </w:tcPr>
          <w:p w14:paraId="3FE91A0B" w14:textId="77777777" w:rsidR="00CC51D4" w:rsidRDefault="00CC51D4" w:rsidP="00417F7D">
            <w:pPr>
              <w:rPr>
                <w:b/>
                <w:bCs/>
              </w:rPr>
            </w:pPr>
            <w:r>
              <w:rPr>
                <w:b/>
                <w:bCs/>
              </w:rPr>
              <w:t>-3 SD</w:t>
            </w:r>
          </w:p>
        </w:tc>
        <w:tc>
          <w:tcPr>
            <w:tcW w:w="851" w:type="dxa"/>
            <w:vAlign w:val="center"/>
          </w:tcPr>
          <w:p w14:paraId="6C98E219" w14:textId="77777777" w:rsidR="00CC51D4" w:rsidRDefault="00CC51D4" w:rsidP="00417F7D">
            <w:pPr>
              <w:rPr>
                <w:b/>
                <w:bCs/>
              </w:rPr>
            </w:pPr>
            <w:r>
              <w:rPr>
                <w:b/>
                <w:bCs/>
              </w:rPr>
              <w:t>+3 SD</w:t>
            </w:r>
          </w:p>
        </w:tc>
        <w:tc>
          <w:tcPr>
            <w:tcW w:w="992" w:type="dxa"/>
            <w:vAlign w:val="center"/>
          </w:tcPr>
          <w:p w14:paraId="4026CB93" w14:textId="77777777" w:rsidR="00CC51D4" w:rsidRPr="004F2A9C" w:rsidRDefault="00CC51D4" w:rsidP="00417F7D">
            <w:pPr>
              <w:jc w:val="center"/>
              <w:rPr>
                <w:b/>
                <w:bCs/>
              </w:rPr>
            </w:pPr>
            <w:r w:rsidRPr="004F2A9C">
              <w:rPr>
                <w:b/>
                <w:bCs/>
              </w:rPr>
              <w:t># Inserted</w:t>
            </w:r>
          </w:p>
        </w:tc>
        <w:tc>
          <w:tcPr>
            <w:tcW w:w="992" w:type="dxa"/>
            <w:vAlign w:val="center"/>
          </w:tcPr>
          <w:p w14:paraId="2B5C8EDC" w14:textId="77777777" w:rsidR="00CC51D4" w:rsidRPr="004F2A9C" w:rsidRDefault="00CC51D4" w:rsidP="00417F7D">
            <w:pPr>
              <w:jc w:val="center"/>
              <w:rPr>
                <w:b/>
                <w:bCs/>
              </w:rPr>
            </w:pPr>
            <w:r w:rsidRPr="004F2A9C">
              <w:rPr>
                <w:b/>
                <w:bCs/>
              </w:rPr>
              <w:t># High Failures</w:t>
            </w:r>
          </w:p>
        </w:tc>
        <w:tc>
          <w:tcPr>
            <w:tcW w:w="992" w:type="dxa"/>
            <w:vAlign w:val="center"/>
          </w:tcPr>
          <w:p w14:paraId="18E15A34" w14:textId="77777777" w:rsidR="00CC51D4" w:rsidRPr="004F2A9C" w:rsidRDefault="00CC51D4" w:rsidP="00417F7D">
            <w:pPr>
              <w:jc w:val="center"/>
              <w:rPr>
                <w:b/>
                <w:bCs/>
              </w:rPr>
            </w:pPr>
            <w:r w:rsidRPr="004F2A9C">
              <w:rPr>
                <w:b/>
                <w:bCs/>
              </w:rPr>
              <w:t># Low Failures</w:t>
            </w:r>
          </w:p>
        </w:tc>
        <w:tc>
          <w:tcPr>
            <w:tcW w:w="2694" w:type="dxa"/>
            <w:vAlign w:val="center"/>
          </w:tcPr>
          <w:p w14:paraId="184E2CEC" w14:textId="77777777" w:rsidR="00CC51D4" w:rsidRDefault="00CC51D4" w:rsidP="00417F7D">
            <w:pPr>
              <w:rPr>
                <w:b/>
                <w:bCs/>
              </w:rPr>
            </w:pPr>
            <w:r>
              <w:rPr>
                <w:b/>
                <w:bCs/>
              </w:rPr>
              <w:t>Comments</w:t>
            </w:r>
          </w:p>
        </w:tc>
      </w:tr>
      <w:tr w:rsidR="00CC51D4" w14:paraId="597D85C0" w14:textId="77777777" w:rsidTr="00417F7D">
        <w:trPr>
          <w:trHeight w:hRule="exact" w:val="340"/>
        </w:trPr>
        <w:tc>
          <w:tcPr>
            <w:tcW w:w="1129" w:type="dxa"/>
          </w:tcPr>
          <w:p w14:paraId="4068E5B5" w14:textId="77777777" w:rsidR="00CC51D4" w:rsidRPr="004F2A9C" w:rsidRDefault="00CC51D4" w:rsidP="00417F7D">
            <w:r w:rsidRPr="004F2A9C">
              <w:t>Blank</w:t>
            </w:r>
          </w:p>
        </w:tc>
        <w:tc>
          <w:tcPr>
            <w:tcW w:w="1418" w:type="dxa"/>
          </w:tcPr>
          <w:p w14:paraId="1341341D" w14:textId="77777777" w:rsidR="00CC51D4" w:rsidRPr="004F2A9C" w:rsidRDefault="00CC51D4" w:rsidP="00417F7D">
            <w:r w:rsidRPr="004F2A9C">
              <w:t>Limestone</w:t>
            </w:r>
          </w:p>
        </w:tc>
        <w:tc>
          <w:tcPr>
            <w:tcW w:w="738" w:type="dxa"/>
          </w:tcPr>
          <w:p w14:paraId="4778EA77" w14:textId="77777777" w:rsidR="00CC51D4" w:rsidRDefault="00CC51D4" w:rsidP="00417F7D">
            <w:pPr>
              <w:rPr>
                <w:b/>
                <w:bCs/>
              </w:rPr>
            </w:pPr>
          </w:p>
        </w:tc>
        <w:tc>
          <w:tcPr>
            <w:tcW w:w="821" w:type="dxa"/>
          </w:tcPr>
          <w:p w14:paraId="04C7BE56" w14:textId="77777777" w:rsidR="00CC51D4" w:rsidRDefault="00CC51D4" w:rsidP="00417F7D">
            <w:pPr>
              <w:rPr>
                <w:b/>
                <w:bCs/>
              </w:rPr>
            </w:pPr>
          </w:p>
        </w:tc>
        <w:tc>
          <w:tcPr>
            <w:tcW w:w="851" w:type="dxa"/>
          </w:tcPr>
          <w:p w14:paraId="7DDD9A51" w14:textId="77777777" w:rsidR="00CC51D4" w:rsidRDefault="00CC51D4" w:rsidP="00417F7D">
            <w:pPr>
              <w:rPr>
                <w:b/>
                <w:bCs/>
              </w:rPr>
            </w:pPr>
          </w:p>
        </w:tc>
        <w:tc>
          <w:tcPr>
            <w:tcW w:w="992" w:type="dxa"/>
          </w:tcPr>
          <w:p w14:paraId="397614A8" w14:textId="7B22888F" w:rsidR="00CC51D4" w:rsidRPr="004F2A9C" w:rsidRDefault="00CC51D4" w:rsidP="00417F7D">
            <w:pPr>
              <w:jc w:val="center"/>
            </w:pPr>
            <w:r w:rsidRPr="004F2A9C">
              <w:t>2</w:t>
            </w:r>
            <w:r w:rsidR="00CE543B">
              <w:t>5</w:t>
            </w:r>
          </w:p>
        </w:tc>
        <w:tc>
          <w:tcPr>
            <w:tcW w:w="992" w:type="dxa"/>
          </w:tcPr>
          <w:p w14:paraId="020334FF" w14:textId="365C5420" w:rsidR="00CC51D4" w:rsidRPr="004F2A9C" w:rsidRDefault="00CE543B" w:rsidP="00417F7D">
            <w:pPr>
              <w:jc w:val="center"/>
            </w:pPr>
            <w:r>
              <w:t>3</w:t>
            </w:r>
          </w:p>
        </w:tc>
        <w:tc>
          <w:tcPr>
            <w:tcW w:w="992" w:type="dxa"/>
          </w:tcPr>
          <w:p w14:paraId="5014C472" w14:textId="77777777" w:rsidR="00CC51D4" w:rsidRPr="004F2A9C" w:rsidRDefault="00CC51D4" w:rsidP="00417F7D">
            <w:pPr>
              <w:jc w:val="center"/>
            </w:pPr>
            <w:r>
              <w:t>-</w:t>
            </w:r>
          </w:p>
        </w:tc>
        <w:tc>
          <w:tcPr>
            <w:tcW w:w="2694" w:type="dxa"/>
          </w:tcPr>
          <w:p w14:paraId="47C130E4" w14:textId="1D175DE7" w:rsidR="00CC51D4" w:rsidRPr="00180CF6" w:rsidRDefault="00CC51D4" w:rsidP="00417F7D"/>
        </w:tc>
      </w:tr>
      <w:tr w:rsidR="00CC51D4" w14:paraId="131C9B3F" w14:textId="77777777" w:rsidTr="00417F7D">
        <w:trPr>
          <w:trHeight w:hRule="exact" w:val="340"/>
        </w:trPr>
        <w:tc>
          <w:tcPr>
            <w:tcW w:w="1129" w:type="dxa"/>
          </w:tcPr>
          <w:p w14:paraId="3F80F84F" w14:textId="77777777" w:rsidR="00CC51D4" w:rsidRPr="004F2A9C" w:rsidRDefault="00CC51D4" w:rsidP="00417F7D">
            <w:r w:rsidRPr="004F2A9C">
              <w:lastRenderedPageBreak/>
              <w:t>Standard</w:t>
            </w:r>
          </w:p>
        </w:tc>
        <w:tc>
          <w:tcPr>
            <w:tcW w:w="1418" w:type="dxa"/>
          </w:tcPr>
          <w:p w14:paraId="51C2B535" w14:textId="77777777" w:rsidR="00CC51D4" w:rsidRPr="004F2A9C" w:rsidRDefault="00CC51D4" w:rsidP="00417F7D">
            <w:r w:rsidRPr="004F2A9C">
              <w:t>CDN-GS1V</w:t>
            </w:r>
          </w:p>
        </w:tc>
        <w:tc>
          <w:tcPr>
            <w:tcW w:w="738" w:type="dxa"/>
          </w:tcPr>
          <w:p w14:paraId="35AE892C" w14:textId="77777777" w:rsidR="00CC51D4" w:rsidRPr="00180CF6" w:rsidRDefault="00CC51D4" w:rsidP="00417F7D">
            <w:pPr>
              <w:jc w:val="center"/>
            </w:pPr>
            <w:r w:rsidRPr="00180CF6">
              <w:t>1.02</w:t>
            </w:r>
          </w:p>
        </w:tc>
        <w:tc>
          <w:tcPr>
            <w:tcW w:w="821" w:type="dxa"/>
          </w:tcPr>
          <w:p w14:paraId="03D12B70" w14:textId="77777777" w:rsidR="00CC51D4" w:rsidRPr="00180CF6" w:rsidRDefault="00CC51D4" w:rsidP="00417F7D">
            <w:pPr>
              <w:jc w:val="center"/>
            </w:pPr>
            <w:r w:rsidRPr="00180CF6">
              <w:t>0.873</w:t>
            </w:r>
          </w:p>
        </w:tc>
        <w:tc>
          <w:tcPr>
            <w:tcW w:w="851" w:type="dxa"/>
          </w:tcPr>
          <w:p w14:paraId="0A7C21FC" w14:textId="77777777" w:rsidR="00CC51D4" w:rsidRPr="00180CF6" w:rsidRDefault="00CC51D4" w:rsidP="00417F7D">
            <w:pPr>
              <w:jc w:val="center"/>
            </w:pPr>
            <w:r w:rsidRPr="00180CF6">
              <w:t>1.118</w:t>
            </w:r>
          </w:p>
        </w:tc>
        <w:tc>
          <w:tcPr>
            <w:tcW w:w="992" w:type="dxa"/>
          </w:tcPr>
          <w:p w14:paraId="57308029" w14:textId="4FE3F5FE" w:rsidR="00CC51D4" w:rsidRPr="004F2A9C" w:rsidRDefault="00CE543B" w:rsidP="00417F7D">
            <w:pPr>
              <w:jc w:val="center"/>
            </w:pPr>
            <w:r>
              <w:t>6</w:t>
            </w:r>
          </w:p>
        </w:tc>
        <w:tc>
          <w:tcPr>
            <w:tcW w:w="992" w:type="dxa"/>
          </w:tcPr>
          <w:p w14:paraId="7AB186E6" w14:textId="77777777" w:rsidR="00CC51D4" w:rsidRPr="004F2A9C" w:rsidRDefault="00CC51D4" w:rsidP="00417F7D">
            <w:pPr>
              <w:jc w:val="center"/>
            </w:pPr>
            <w:r w:rsidRPr="004F2A9C">
              <w:t>0</w:t>
            </w:r>
          </w:p>
        </w:tc>
        <w:tc>
          <w:tcPr>
            <w:tcW w:w="992" w:type="dxa"/>
          </w:tcPr>
          <w:p w14:paraId="079115E0" w14:textId="77777777" w:rsidR="00CC51D4" w:rsidRPr="004F2A9C" w:rsidRDefault="00CC51D4" w:rsidP="00417F7D">
            <w:pPr>
              <w:jc w:val="center"/>
            </w:pPr>
            <w:r w:rsidRPr="004F2A9C">
              <w:t>0</w:t>
            </w:r>
          </w:p>
        </w:tc>
        <w:tc>
          <w:tcPr>
            <w:tcW w:w="2694" w:type="dxa"/>
          </w:tcPr>
          <w:p w14:paraId="6400F0A3" w14:textId="77777777" w:rsidR="00CC51D4" w:rsidRDefault="00CC51D4" w:rsidP="00417F7D">
            <w:pPr>
              <w:rPr>
                <w:b/>
                <w:bCs/>
              </w:rPr>
            </w:pPr>
          </w:p>
        </w:tc>
      </w:tr>
      <w:tr w:rsidR="00CC51D4" w14:paraId="714FDD5B" w14:textId="77777777" w:rsidTr="00417F7D">
        <w:trPr>
          <w:trHeight w:hRule="exact" w:val="340"/>
        </w:trPr>
        <w:tc>
          <w:tcPr>
            <w:tcW w:w="1129" w:type="dxa"/>
          </w:tcPr>
          <w:p w14:paraId="4B7C874B" w14:textId="77777777" w:rsidR="00CC51D4" w:rsidRPr="004F2A9C" w:rsidRDefault="00CC51D4" w:rsidP="00417F7D">
            <w:r w:rsidRPr="004F2A9C">
              <w:t>Standard</w:t>
            </w:r>
          </w:p>
        </w:tc>
        <w:tc>
          <w:tcPr>
            <w:tcW w:w="1418" w:type="dxa"/>
          </w:tcPr>
          <w:p w14:paraId="035F260F" w14:textId="77777777" w:rsidR="00CC51D4" w:rsidRPr="004F2A9C" w:rsidRDefault="00CC51D4" w:rsidP="00417F7D">
            <w:r w:rsidRPr="004F2A9C">
              <w:t>CDN-GS-7G</w:t>
            </w:r>
          </w:p>
        </w:tc>
        <w:tc>
          <w:tcPr>
            <w:tcW w:w="738" w:type="dxa"/>
          </w:tcPr>
          <w:p w14:paraId="7443D0CF" w14:textId="77777777" w:rsidR="00CC51D4" w:rsidRPr="00180CF6" w:rsidRDefault="00CC51D4" w:rsidP="00417F7D">
            <w:pPr>
              <w:jc w:val="center"/>
            </w:pPr>
            <w:r w:rsidRPr="00180CF6">
              <w:t>7.19</w:t>
            </w:r>
          </w:p>
        </w:tc>
        <w:tc>
          <w:tcPr>
            <w:tcW w:w="821" w:type="dxa"/>
          </w:tcPr>
          <w:p w14:paraId="68AE7A5A" w14:textId="77777777" w:rsidR="00CC51D4" w:rsidRPr="00180CF6" w:rsidRDefault="00CC51D4" w:rsidP="00417F7D">
            <w:pPr>
              <w:jc w:val="center"/>
            </w:pPr>
            <w:r w:rsidRPr="00180CF6">
              <w:t>6.635</w:t>
            </w:r>
          </w:p>
        </w:tc>
        <w:tc>
          <w:tcPr>
            <w:tcW w:w="851" w:type="dxa"/>
          </w:tcPr>
          <w:p w14:paraId="0898B0EE" w14:textId="77777777" w:rsidR="00CC51D4" w:rsidRPr="00180CF6" w:rsidRDefault="00CC51D4" w:rsidP="00417F7D">
            <w:pPr>
              <w:jc w:val="center"/>
            </w:pPr>
            <w:r w:rsidRPr="00180CF6">
              <w:t>7.745</w:t>
            </w:r>
          </w:p>
        </w:tc>
        <w:tc>
          <w:tcPr>
            <w:tcW w:w="992" w:type="dxa"/>
          </w:tcPr>
          <w:p w14:paraId="64C852F4" w14:textId="16C56728" w:rsidR="00CC51D4" w:rsidRPr="004F2A9C" w:rsidRDefault="00CC51D4" w:rsidP="00417F7D">
            <w:pPr>
              <w:jc w:val="center"/>
            </w:pPr>
            <w:r w:rsidRPr="004F2A9C">
              <w:t>1</w:t>
            </w:r>
            <w:r w:rsidR="00CE543B">
              <w:t>0</w:t>
            </w:r>
          </w:p>
        </w:tc>
        <w:tc>
          <w:tcPr>
            <w:tcW w:w="992" w:type="dxa"/>
          </w:tcPr>
          <w:p w14:paraId="74235931" w14:textId="77777777" w:rsidR="00CC51D4" w:rsidRPr="004F2A9C" w:rsidRDefault="00CC51D4" w:rsidP="00417F7D">
            <w:pPr>
              <w:jc w:val="center"/>
            </w:pPr>
            <w:r w:rsidRPr="004F2A9C">
              <w:t>0</w:t>
            </w:r>
          </w:p>
        </w:tc>
        <w:tc>
          <w:tcPr>
            <w:tcW w:w="992" w:type="dxa"/>
          </w:tcPr>
          <w:p w14:paraId="0B21A4FD" w14:textId="77777777" w:rsidR="00CC51D4" w:rsidRPr="004F2A9C" w:rsidRDefault="00CC51D4" w:rsidP="00417F7D">
            <w:pPr>
              <w:jc w:val="center"/>
            </w:pPr>
            <w:r w:rsidRPr="004F2A9C">
              <w:t>0</w:t>
            </w:r>
          </w:p>
        </w:tc>
        <w:tc>
          <w:tcPr>
            <w:tcW w:w="2694" w:type="dxa"/>
          </w:tcPr>
          <w:p w14:paraId="24C33EE0" w14:textId="77777777" w:rsidR="00CC51D4" w:rsidRDefault="00CC51D4" w:rsidP="00417F7D">
            <w:pPr>
              <w:rPr>
                <w:b/>
                <w:bCs/>
              </w:rPr>
            </w:pPr>
          </w:p>
        </w:tc>
      </w:tr>
      <w:tr w:rsidR="00CC51D4" w14:paraId="03877FEC" w14:textId="77777777" w:rsidTr="00417F7D">
        <w:trPr>
          <w:trHeight w:hRule="exact" w:val="340"/>
        </w:trPr>
        <w:tc>
          <w:tcPr>
            <w:tcW w:w="1129" w:type="dxa"/>
          </w:tcPr>
          <w:p w14:paraId="1FEBDEED" w14:textId="77777777" w:rsidR="00CC51D4" w:rsidRPr="004F2A9C" w:rsidRDefault="00CC51D4" w:rsidP="00417F7D">
            <w:r w:rsidRPr="004F2A9C">
              <w:t>Standard</w:t>
            </w:r>
          </w:p>
        </w:tc>
        <w:tc>
          <w:tcPr>
            <w:tcW w:w="1418" w:type="dxa"/>
          </w:tcPr>
          <w:p w14:paraId="36D3EF1C" w14:textId="77777777" w:rsidR="00CC51D4" w:rsidRPr="004F2A9C" w:rsidRDefault="00CC51D4" w:rsidP="00417F7D">
            <w:r w:rsidRPr="004F2A9C">
              <w:t>CDN-GS-P4G</w:t>
            </w:r>
          </w:p>
        </w:tc>
        <w:tc>
          <w:tcPr>
            <w:tcW w:w="738" w:type="dxa"/>
          </w:tcPr>
          <w:p w14:paraId="7B88C3CF" w14:textId="77777777" w:rsidR="00CC51D4" w:rsidRPr="00180CF6" w:rsidRDefault="00CC51D4" w:rsidP="00417F7D">
            <w:pPr>
              <w:jc w:val="center"/>
            </w:pPr>
            <w:r w:rsidRPr="00180CF6">
              <w:t>0.468</w:t>
            </w:r>
          </w:p>
        </w:tc>
        <w:tc>
          <w:tcPr>
            <w:tcW w:w="821" w:type="dxa"/>
          </w:tcPr>
          <w:p w14:paraId="48CCD6B5" w14:textId="77777777" w:rsidR="00CC51D4" w:rsidRPr="00180CF6" w:rsidRDefault="00CC51D4" w:rsidP="00417F7D">
            <w:pPr>
              <w:jc w:val="center"/>
            </w:pPr>
            <w:r w:rsidRPr="00180CF6">
              <w:t>0.39</w:t>
            </w:r>
          </w:p>
        </w:tc>
        <w:tc>
          <w:tcPr>
            <w:tcW w:w="851" w:type="dxa"/>
          </w:tcPr>
          <w:p w14:paraId="7555B6FE" w14:textId="77777777" w:rsidR="00CC51D4" w:rsidRPr="00180CF6" w:rsidRDefault="00CC51D4" w:rsidP="00417F7D">
            <w:pPr>
              <w:jc w:val="center"/>
            </w:pPr>
            <w:r w:rsidRPr="00180CF6">
              <w:t>0.546</w:t>
            </w:r>
          </w:p>
        </w:tc>
        <w:tc>
          <w:tcPr>
            <w:tcW w:w="992" w:type="dxa"/>
          </w:tcPr>
          <w:p w14:paraId="745A14EC" w14:textId="2F1B9E17" w:rsidR="00CC51D4" w:rsidRPr="004F2A9C" w:rsidRDefault="00CE543B" w:rsidP="00417F7D">
            <w:pPr>
              <w:jc w:val="center"/>
            </w:pPr>
            <w:r>
              <w:t>9</w:t>
            </w:r>
          </w:p>
        </w:tc>
        <w:tc>
          <w:tcPr>
            <w:tcW w:w="992" w:type="dxa"/>
          </w:tcPr>
          <w:p w14:paraId="3EE19C3E" w14:textId="1952EB3E" w:rsidR="00CC51D4" w:rsidRPr="004F2A9C" w:rsidRDefault="00CE543B" w:rsidP="00417F7D">
            <w:pPr>
              <w:jc w:val="center"/>
            </w:pPr>
            <w:r>
              <w:t>2</w:t>
            </w:r>
          </w:p>
        </w:tc>
        <w:tc>
          <w:tcPr>
            <w:tcW w:w="992" w:type="dxa"/>
          </w:tcPr>
          <w:p w14:paraId="7033CFC3" w14:textId="77777777" w:rsidR="00CC51D4" w:rsidRPr="004F2A9C" w:rsidRDefault="00CC51D4" w:rsidP="00417F7D">
            <w:pPr>
              <w:jc w:val="center"/>
            </w:pPr>
            <w:r w:rsidRPr="004F2A9C">
              <w:t>0</w:t>
            </w:r>
          </w:p>
        </w:tc>
        <w:tc>
          <w:tcPr>
            <w:tcW w:w="2694" w:type="dxa"/>
          </w:tcPr>
          <w:p w14:paraId="0EB6527F" w14:textId="77777777" w:rsidR="00CC51D4" w:rsidRDefault="00CC51D4" w:rsidP="00417F7D">
            <w:pPr>
              <w:rPr>
                <w:b/>
                <w:bCs/>
              </w:rPr>
            </w:pPr>
          </w:p>
        </w:tc>
      </w:tr>
    </w:tbl>
    <w:p w14:paraId="23236F3B" w14:textId="1A5E6710" w:rsidR="00A86497" w:rsidRDefault="00A86497"/>
    <w:p w14:paraId="6E90443D" w14:textId="77777777" w:rsidR="00F44B1A" w:rsidRDefault="00F44B1A" w:rsidP="00F44B1A">
      <w:pPr>
        <w:pStyle w:val="Heading3"/>
      </w:pPr>
      <w:r>
        <w:t>Analysis</w:t>
      </w:r>
    </w:p>
    <w:p w14:paraId="32A49260" w14:textId="6C71D28F" w:rsidR="00F44B1A" w:rsidRDefault="00F44B1A" w:rsidP="00F44B1A">
      <w:r>
        <w:t xml:space="preserve">QV RC samples were prepared and analyzed by ALS Global Laboratories of North Vancouver, BC.  The entire sample was first crushed to 70% passing -2 mm and then splitting off and pulverizing a </w:t>
      </w:r>
      <w:proofErr w:type="gramStart"/>
      <w:r>
        <w:t>250 gram</w:t>
      </w:r>
      <w:proofErr w:type="gramEnd"/>
      <w:r>
        <w:t xml:space="preserve"> split to 85% passing -75 microns. A 0.5 gram cut of the pulp was then analyzed by ME-ICP41, which is an aqua regia digestion followed by ICP-AES analysis for 35 elements.  An additional </w:t>
      </w:r>
      <w:proofErr w:type="gramStart"/>
      <w:r>
        <w:t>0.5 gram</w:t>
      </w:r>
      <w:proofErr w:type="gramEnd"/>
      <w:r>
        <w:t xml:space="preserve"> cut was analyzed by ME-MS42 for </w:t>
      </w:r>
      <w:proofErr w:type="spellStart"/>
      <w:r>
        <w:t>Te</w:t>
      </w:r>
      <w:proofErr w:type="spellEnd"/>
      <w:r>
        <w:t xml:space="preserve"> using an aqua regia digestion and ICP-ME analysis. Gold was analyzed for by AA-AU23 using a </w:t>
      </w:r>
      <w:proofErr w:type="gramStart"/>
      <w:r>
        <w:t>30 gram</w:t>
      </w:r>
      <w:proofErr w:type="gramEnd"/>
      <w:r>
        <w:t xml:space="preserve"> charge for a standard fire assay with an AA finish.  Where necessary, samples with over limit ICP results (&gt;100g/t Ag and &gt;10,000ppm As and Pb) were re-run using ME-OG46, using a </w:t>
      </w:r>
      <w:proofErr w:type="gramStart"/>
      <w:r>
        <w:t>0.40 gram</w:t>
      </w:r>
      <w:proofErr w:type="gramEnd"/>
      <w:r>
        <w:t xml:space="preserve"> cut, an aqua regia digestion and ICP-AES analysis, similar to ME-ICP41 but with different analytical calibration levels</w:t>
      </w:r>
      <w:r w:rsidR="006B5A48">
        <w:t>.</w:t>
      </w:r>
      <w:bookmarkEnd w:id="11"/>
    </w:p>
    <w:sectPr w:rsidR="00F44B1A" w:rsidSect="009226F2">
      <w:pgSz w:w="12240" w:h="16340"/>
      <w:pgMar w:top="1418" w:right="737" w:bottom="1418" w:left="760"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050"/>
    <w:rsid w:val="000B7C08"/>
    <w:rsid w:val="000C6863"/>
    <w:rsid w:val="00131C66"/>
    <w:rsid w:val="00180CF6"/>
    <w:rsid w:val="001F1FFB"/>
    <w:rsid w:val="00203FC5"/>
    <w:rsid w:val="002B3984"/>
    <w:rsid w:val="0033463F"/>
    <w:rsid w:val="0039449D"/>
    <w:rsid w:val="003A1B2E"/>
    <w:rsid w:val="004E1200"/>
    <w:rsid w:val="004F2A9C"/>
    <w:rsid w:val="00541DA7"/>
    <w:rsid w:val="005623C9"/>
    <w:rsid w:val="00574050"/>
    <w:rsid w:val="00634F3B"/>
    <w:rsid w:val="00647AB8"/>
    <w:rsid w:val="006B5A48"/>
    <w:rsid w:val="006C0B21"/>
    <w:rsid w:val="006C798D"/>
    <w:rsid w:val="006F62F3"/>
    <w:rsid w:val="00721847"/>
    <w:rsid w:val="00865516"/>
    <w:rsid w:val="008955A0"/>
    <w:rsid w:val="008D2FDC"/>
    <w:rsid w:val="008F6CDA"/>
    <w:rsid w:val="009226F2"/>
    <w:rsid w:val="009F2430"/>
    <w:rsid w:val="00A70641"/>
    <w:rsid w:val="00A737B1"/>
    <w:rsid w:val="00A82E0C"/>
    <w:rsid w:val="00A86497"/>
    <w:rsid w:val="00B20EC8"/>
    <w:rsid w:val="00B22A16"/>
    <w:rsid w:val="00B25CA2"/>
    <w:rsid w:val="00B40B70"/>
    <w:rsid w:val="00B55246"/>
    <w:rsid w:val="00B775CE"/>
    <w:rsid w:val="00C17537"/>
    <w:rsid w:val="00C42607"/>
    <w:rsid w:val="00C5328E"/>
    <w:rsid w:val="00CC51D4"/>
    <w:rsid w:val="00CC5A6F"/>
    <w:rsid w:val="00CE543B"/>
    <w:rsid w:val="00D32B69"/>
    <w:rsid w:val="00DE04E5"/>
    <w:rsid w:val="00E22D14"/>
    <w:rsid w:val="00E412B2"/>
    <w:rsid w:val="00EA4DA8"/>
    <w:rsid w:val="00F44B1A"/>
    <w:rsid w:val="00F62CB5"/>
    <w:rsid w:val="00FC481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90D1"/>
  <w15:chartTrackingRefBased/>
  <w15:docId w15:val="{29FF6A90-9284-4952-9FFD-31C05FBC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050"/>
    <w:pPr>
      <w:spacing w:after="200" w:line="276" w:lineRule="auto"/>
    </w:pPr>
    <w:rPr>
      <w:rFonts w:ascii="Calibri" w:eastAsia="Calibri" w:hAnsi="Calibri" w:cs="Calibri"/>
      <w:lang w:val="en-US"/>
    </w:rPr>
  </w:style>
  <w:style w:type="paragraph" w:styleId="Heading2">
    <w:name w:val="heading 2"/>
    <w:basedOn w:val="Normal"/>
    <w:next w:val="Normal"/>
    <w:link w:val="Heading2Char"/>
    <w:uiPriority w:val="9"/>
    <w:unhideWhenUsed/>
    <w:qFormat/>
    <w:rsid w:val="00574050"/>
    <w:pPr>
      <w:keepNext/>
      <w:keepLines/>
      <w:spacing w:before="200" w:after="0"/>
      <w:outlineLvl w:val="1"/>
    </w:pPr>
    <w:rPr>
      <w:b/>
      <w:sz w:val="26"/>
      <w:szCs w:val="26"/>
    </w:rPr>
  </w:style>
  <w:style w:type="paragraph" w:styleId="Heading3">
    <w:name w:val="heading 3"/>
    <w:basedOn w:val="Normal"/>
    <w:next w:val="Normal"/>
    <w:link w:val="Heading3Char"/>
    <w:uiPriority w:val="9"/>
    <w:unhideWhenUsed/>
    <w:qFormat/>
    <w:rsid w:val="00574050"/>
    <w:pPr>
      <w:keepNext/>
      <w:keepLines/>
      <w:spacing w:before="200" w:after="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4050"/>
    <w:rPr>
      <w:rFonts w:ascii="Calibri" w:eastAsia="Calibri" w:hAnsi="Calibri" w:cs="Calibri"/>
      <w:b/>
      <w:sz w:val="26"/>
      <w:szCs w:val="26"/>
      <w:lang w:val="en-US"/>
    </w:rPr>
  </w:style>
  <w:style w:type="character" w:customStyle="1" w:styleId="Heading3Char">
    <w:name w:val="Heading 3 Char"/>
    <w:basedOn w:val="DefaultParagraphFont"/>
    <w:link w:val="Heading3"/>
    <w:uiPriority w:val="9"/>
    <w:rsid w:val="00574050"/>
    <w:rPr>
      <w:rFonts w:ascii="Calibri" w:eastAsia="Calibri" w:hAnsi="Calibri" w:cs="Calibri"/>
      <w:b/>
      <w:lang w:val="en-US"/>
    </w:rPr>
  </w:style>
  <w:style w:type="paragraph" w:styleId="NoSpacing">
    <w:name w:val="No Spacing"/>
    <w:uiPriority w:val="1"/>
    <w:qFormat/>
    <w:rsid w:val="00574050"/>
    <w:pPr>
      <w:spacing w:after="0" w:line="240" w:lineRule="auto"/>
    </w:pPr>
    <w:rPr>
      <w:rFonts w:ascii="Calibri" w:eastAsia="Calibri" w:hAnsi="Calibri" w:cs="Calibri"/>
      <w:lang w:val="en-US"/>
    </w:rPr>
  </w:style>
  <w:style w:type="paragraph" w:styleId="Caption">
    <w:name w:val="caption"/>
    <w:basedOn w:val="Normal"/>
    <w:next w:val="Normal"/>
    <w:uiPriority w:val="35"/>
    <w:unhideWhenUsed/>
    <w:qFormat/>
    <w:rsid w:val="00574050"/>
    <w:pPr>
      <w:spacing w:line="240" w:lineRule="auto"/>
    </w:pPr>
    <w:rPr>
      <w:i/>
      <w:iCs/>
      <w:color w:val="44546A" w:themeColor="text2"/>
      <w:sz w:val="18"/>
      <w:szCs w:val="18"/>
    </w:rPr>
  </w:style>
  <w:style w:type="table" w:styleId="TableGrid">
    <w:name w:val="Table Grid"/>
    <w:basedOn w:val="TableNormal"/>
    <w:uiPriority w:val="39"/>
    <w:rsid w:val="004F2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10937">
      <w:bodyDiv w:val="1"/>
      <w:marLeft w:val="0"/>
      <w:marRight w:val="0"/>
      <w:marTop w:val="0"/>
      <w:marBottom w:val="0"/>
      <w:divBdr>
        <w:top w:val="none" w:sz="0" w:space="0" w:color="auto"/>
        <w:left w:val="none" w:sz="0" w:space="0" w:color="auto"/>
        <w:bottom w:val="none" w:sz="0" w:space="0" w:color="auto"/>
        <w:right w:val="none" w:sz="0" w:space="0" w:color="auto"/>
      </w:divBdr>
    </w:div>
    <w:div w:id="149036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2870</Words>
  <Characters>16363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Hamilton</dc:creator>
  <cp:keywords/>
  <dc:description/>
  <cp:lastModifiedBy>josh forrester</cp:lastModifiedBy>
  <cp:revision>2</cp:revision>
  <dcterms:created xsi:type="dcterms:W3CDTF">2019-11-25T16:31:00Z</dcterms:created>
  <dcterms:modified xsi:type="dcterms:W3CDTF">2019-11-25T16:31:00Z</dcterms:modified>
</cp:coreProperties>
</file>